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4D1D" w14:textId="77777777" w:rsidR="00DA012F" w:rsidRDefault="0080243C" w:rsidP="00DA012F">
      <w:pPr>
        <w:jc w:val="center"/>
        <w:rPr>
          <w:rFonts w:cs="Arial"/>
          <w:b/>
        </w:rPr>
      </w:pPr>
      <w:r>
        <w:rPr>
          <w:rFonts w:cs="Arial"/>
          <w:b/>
        </w:rPr>
        <w:t>Coniston Water Association Meeting Minutes</w:t>
      </w:r>
    </w:p>
    <w:p w14:paraId="6D34F8CC" w14:textId="683B911B" w:rsidR="007268E8" w:rsidRDefault="005E1C74" w:rsidP="007268E8">
      <w:pPr>
        <w:jc w:val="center"/>
        <w:rPr>
          <w:rFonts w:cs="Arial"/>
          <w:b/>
        </w:rPr>
      </w:pPr>
      <w:r>
        <w:rPr>
          <w:rFonts w:cs="Arial"/>
          <w:b/>
        </w:rPr>
        <w:t>12</w:t>
      </w:r>
      <w:r w:rsidRPr="005E1C74">
        <w:rPr>
          <w:rFonts w:cs="Arial"/>
          <w:b/>
          <w:vertAlign w:val="superscript"/>
        </w:rPr>
        <w:t>th</w:t>
      </w:r>
      <w:r>
        <w:rPr>
          <w:rFonts w:cs="Arial"/>
          <w:b/>
        </w:rPr>
        <w:t xml:space="preserve"> October</w:t>
      </w:r>
      <w:r w:rsidR="005743B3">
        <w:rPr>
          <w:rFonts w:cs="Arial"/>
          <w:b/>
        </w:rPr>
        <w:t xml:space="preserve"> 2022</w:t>
      </w:r>
    </w:p>
    <w:p w14:paraId="24398AD8" w14:textId="7106BC82" w:rsidR="00DE666B" w:rsidRDefault="005E1C74" w:rsidP="007268E8">
      <w:pPr>
        <w:jc w:val="center"/>
        <w:rPr>
          <w:rFonts w:cs="Arial"/>
          <w:b/>
        </w:rPr>
      </w:pPr>
      <w:r>
        <w:rPr>
          <w:rFonts w:cs="Arial"/>
          <w:b/>
        </w:rPr>
        <w:t>Water Park</w:t>
      </w:r>
    </w:p>
    <w:p w14:paraId="4E904720" w14:textId="77777777" w:rsidR="00DA012F" w:rsidRDefault="00DA012F">
      <w:pPr>
        <w:rPr>
          <w:rFonts w:cs="Arial"/>
          <w:sz w:val="22"/>
          <w:szCs w:val="22"/>
        </w:rPr>
      </w:pPr>
    </w:p>
    <w:p w14:paraId="10057B7B" w14:textId="77777777" w:rsidR="00334458" w:rsidRDefault="00334458">
      <w:pPr>
        <w:rPr>
          <w:rFonts w:cs="Arial"/>
          <w:sz w:val="22"/>
          <w:szCs w:val="22"/>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5747"/>
        <w:gridCol w:w="3479"/>
      </w:tblGrid>
      <w:tr w:rsidR="00450FB8" w14:paraId="25C0AC2B" w14:textId="77777777" w:rsidTr="00A012D9">
        <w:trPr>
          <w:tblHeader/>
        </w:trPr>
        <w:tc>
          <w:tcPr>
            <w:tcW w:w="835" w:type="dxa"/>
            <w:shd w:val="clear" w:color="auto" w:fill="D6E3BC"/>
          </w:tcPr>
          <w:p w14:paraId="3D5EE3E4" w14:textId="77777777" w:rsidR="00450FB8" w:rsidRDefault="00450FB8">
            <w:pPr>
              <w:spacing w:before="120" w:after="120"/>
              <w:rPr>
                <w:rFonts w:cs="Arial"/>
                <w:b/>
                <w:sz w:val="22"/>
                <w:szCs w:val="22"/>
              </w:rPr>
            </w:pPr>
            <w:r>
              <w:rPr>
                <w:rFonts w:cs="Arial"/>
                <w:b/>
                <w:sz w:val="22"/>
                <w:szCs w:val="22"/>
              </w:rPr>
              <w:t>No</w:t>
            </w:r>
          </w:p>
        </w:tc>
        <w:tc>
          <w:tcPr>
            <w:tcW w:w="5747" w:type="dxa"/>
            <w:tcBorders>
              <w:bottom w:val="single" w:sz="4" w:space="0" w:color="auto"/>
            </w:tcBorders>
            <w:shd w:val="clear" w:color="auto" w:fill="D6E3BC"/>
          </w:tcPr>
          <w:p w14:paraId="7C59833B" w14:textId="77777777" w:rsidR="00450FB8" w:rsidRDefault="00450FB8">
            <w:pPr>
              <w:spacing w:before="120" w:after="120"/>
              <w:rPr>
                <w:rFonts w:cs="Arial"/>
                <w:b/>
                <w:sz w:val="22"/>
                <w:szCs w:val="22"/>
              </w:rPr>
            </w:pPr>
            <w:r>
              <w:rPr>
                <w:rFonts w:cs="Arial"/>
                <w:b/>
                <w:sz w:val="22"/>
                <w:szCs w:val="22"/>
              </w:rPr>
              <w:t>Item</w:t>
            </w:r>
          </w:p>
        </w:tc>
        <w:tc>
          <w:tcPr>
            <w:tcW w:w="3479" w:type="dxa"/>
            <w:tcBorders>
              <w:bottom w:val="single" w:sz="4" w:space="0" w:color="auto"/>
            </w:tcBorders>
            <w:shd w:val="clear" w:color="auto" w:fill="D6E3BC"/>
          </w:tcPr>
          <w:p w14:paraId="110C73BC" w14:textId="77777777" w:rsidR="00450FB8" w:rsidRDefault="00450FB8">
            <w:pPr>
              <w:spacing w:before="120" w:after="120"/>
              <w:rPr>
                <w:rFonts w:cs="Arial"/>
                <w:b/>
                <w:sz w:val="22"/>
                <w:szCs w:val="22"/>
              </w:rPr>
            </w:pPr>
            <w:r>
              <w:rPr>
                <w:rFonts w:cs="Arial"/>
                <w:b/>
                <w:sz w:val="22"/>
                <w:szCs w:val="22"/>
              </w:rPr>
              <w:t>Actions Agreed</w:t>
            </w:r>
          </w:p>
        </w:tc>
      </w:tr>
      <w:tr w:rsidR="00450FB8" w14:paraId="666A6200" w14:textId="77777777" w:rsidTr="00A012D9">
        <w:tc>
          <w:tcPr>
            <w:tcW w:w="835" w:type="dxa"/>
          </w:tcPr>
          <w:p w14:paraId="6B99C24A" w14:textId="77777777" w:rsidR="00450FB8" w:rsidRPr="0012208C" w:rsidRDefault="00450FB8" w:rsidP="003657C1">
            <w:pPr>
              <w:numPr>
                <w:ilvl w:val="0"/>
                <w:numId w:val="1"/>
              </w:numPr>
              <w:spacing w:before="120" w:after="120"/>
              <w:rPr>
                <w:rFonts w:cs="Arial"/>
                <w:b/>
                <w:sz w:val="22"/>
                <w:szCs w:val="22"/>
              </w:rPr>
            </w:pPr>
          </w:p>
        </w:tc>
        <w:tc>
          <w:tcPr>
            <w:tcW w:w="5747" w:type="dxa"/>
          </w:tcPr>
          <w:p w14:paraId="04BF7477" w14:textId="77777777" w:rsidR="00DE666B" w:rsidRPr="00772E8D" w:rsidRDefault="00DE666B" w:rsidP="00DE666B">
            <w:pPr>
              <w:rPr>
                <w:rFonts w:cs="Arial"/>
                <w:sz w:val="22"/>
                <w:szCs w:val="22"/>
              </w:rPr>
            </w:pPr>
          </w:p>
          <w:p w14:paraId="58E5EE68" w14:textId="575FC0B0" w:rsidR="006077EB" w:rsidRPr="00D31A62" w:rsidRDefault="002D662C" w:rsidP="00D31A62">
            <w:pPr>
              <w:rPr>
                <w:rFonts w:cs="Arial"/>
                <w:b/>
                <w:bCs/>
                <w:sz w:val="22"/>
                <w:szCs w:val="22"/>
              </w:rPr>
            </w:pPr>
            <w:r w:rsidRPr="00D31A62">
              <w:rPr>
                <w:rFonts w:cs="Arial"/>
                <w:b/>
                <w:bCs/>
                <w:sz w:val="22"/>
                <w:szCs w:val="22"/>
              </w:rPr>
              <w:t>Look Ahead to Records Week</w:t>
            </w:r>
          </w:p>
          <w:p w14:paraId="0F6FF536" w14:textId="77777777" w:rsidR="00216B55" w:rsidRPr="00772E8D" w:rsidRDefault="00216B55" w:rsidP="00216B55">
            <w:pPr>
              <w:pStyle w:val="ListParagraph"/>
              <w:rPr>
                <w:rFonts w:cs="Arial"/>
                <w:b/>
                <w:bCs/>
                <w:sz w:val="22"/>
                <w:szCs w:val="22"/>
              </w:rPr>
            </w:pPr>
          </w:p>
          <w:p w14:paraId="74DA8878" w14:textId="3273577A" w:rsidR="00986DFC" w:rsidRPr="00772E8D" w:rsidRDefault="00986DFC" w:rsidP="002D662C">
            <w:pPr>
              <w:rPr>
                <w:rFonts w:cs="Arial"/>
                <w:sz w:val="22"/>
                <w:szCs w:val="22"/>
              </w:rPr>
            </w:pPr>
            <w:r w:rsidRPr="00772E8D">
              <w:rPr>
                <w:rFonts w:cs="Arial"/>
                <w:sz w:val="22"/>
                <w:szCs w:val="22"/>
              </w:rPr>
              <w:t>Richard Solomon advised that Records Week was</w:t>
            </w:r>
            <w:r w:rsidR="00216B55" w:rsidRPr="00772E8D">
              <w:rPr>
                <w:rFonts w:cs="Arial"/>
                <w:sz w:val="22"/>
                <w:szCs w:val="22"/>
              </w:rPr>
              <w:t xml:space="preserve"> in its 50</w:t>
            </w:r>
            <w:r w:rsidR="00216B55" w:rsidRPr="00772E8D">
              <w:rPr>
                <w:rFonts w:cs="Arial"/>
                <w:sz w:val="22"/>
                <w:szCs w:val="22"/>
                <w:vertAlign w:val="superscript"/>
              </w:rPr>
              <w:t>th</w:t>
            </w:r>
            <w:r w:rsidR="00216B55" w:rsidRPr="00772E8D">
              <w:rPr>
                <w:rFonts w:cs="Arial"/>
                <w:sz w:val="22"/>
                <w:szCs w:val="22"/>
              </w:rPr>
              <w:t xml:space="preserve"> year and</w:t>
            </w:r>
            <w:r w:rsidRPr="00772E8D">
              <w:rPr>
                <w:rFonts w:cs="Arial"/>
                <w:sz w:val="22"/>
                <w:szCs w:val="22"/>
              </w:rPr>
              <w:t xml:space="preserve"> due to take place </w:t>
            </w:r>
            <w:r w:rsidR="00216B55" w:rsidRPr="00772E8D">
              <w:rPr>
                <w:rFonts w:cs="Arial"/>
                <w:sz w:val="22"/>
                <w:szCs w:val="22"/>
              </w:rPr>
              <w:t>from Monday 31</w:t>
            </w:r>
            <w:r w:rsidR="00216B55" w:rsidRPr="00772E8D">
              <w:rPr>
                <w:rFonts w:cs="Arial"/>
                <w:sz w:val="22"/>
                <w:szCs w:val="22"/>
                <w:vertAlign w:val="superscript"/>
              </w:rPr>
              <w:t>st</w:t>
            </w:r>
            <w:r w:rsidR="00216B55" w:rsidRPr="00772E8D">
              <w:rPr>
                <w:rFonts w:cs="Arial"/>
                <w:sz w:val="22"/>
                <w:szCs w:val="22"/>
              </w:rPr>
              <w:t xml:space="preserve"> October – Friday 4</w:t>
            </w:r>
            <w:r w:rsidR="00216B55" w:rsidRPr="00772E8D">
              <w:rPr>
                <w:rFonts w:cs="Arial"/>
                <w:sz w:val="22"/>
                <w:szCs w:val="22"/>
                <w:vertAlign w:val="superscript"/>
              </w:rPr>
              <w:t>th</w:t>
            </w:r>
            <w:r w:rsidR="00216B55" w:rsidRPr="00772E8D">
              <w:rPr>
                <w:rFonts w:cs="Arial"/>
                <w:sz w:val="22"/>
                <w:szCs w:val="22"/>
              </w:rPr>
              <w:t xml:space="preserve"> November with no changes.</w:t>
            </w:r>
          </w:p>
          <w:p w14:paraId="1C693DC2" w14:textId="77777777" w:rsidR="00216B55" w:rsidRPr="00772E8D" w:rsidRDefault="00216B55" w:rsidP="002D662C">
            <w:pPr>
              <w:rPr>
                <w:rFonts w:cs="Arial"/>
                <w:sz w:val="22"/>
                <w:szCs w:val="22"/>
              </w:rPr>
            </w:pPr>
          </w:p>
          <w:p w14:paraId="23C716AB" w14:textId="77777777" w:rsidR="00216B55" w:rsidRPr="00772E8D" w:rsidRDefault="00216B55" w:rsidP="002D662C">
            <w:pPr>
              <w:rPr>
                <w:rFonts w:cs="Arial"/>
                <w:sz w:val="22"/>
                <w:szCs w:val="22"/>
              </w:rPr>
            </w:pPr>
            <w:r w:rsidRPr="00772E8D">
              <w:rPr>
                <w:rFonts w:cs="Arial"/>
                <w:sz w:val="22"/>
                <w:szCs w:val="22"/>
              </w:rPr>
              <w:t xml:space="preserve">All details and information had been sent out to lake users. If any outdoor centres on the lake would like to take groups to look around the </w:t>
            </w:r>
            <w:proofErr w:type="gramStart"/>
            <w:r w:rsidRPr="00772E8D">
              <w:rPr>
                <w:rFonts w:cs="Arial"/>
                <w:sz w:val="22"/>
                <w:szCs w:val="22"/>
              </w:rPr>
              <w:t>pits</w:t>
            </w:r>
            <w:proofErr w:type="gramEnd"/>
            <w:r w:rsidRPr="00772E8D">
              <w:rPr>
                <w:rFonts w:cs="Arial"/>
                <w:sz w:val="22"/>
                <w:szCs w:val="22"/>
              </w:rPr>
              <w:t xml:space="preserve"> please phone ahead on 07811323076.</w:t>
            </w:r>
          </w:p>
          <w:p w14:paraId="223E6F7C" w14:textId="32FCB561" w:rsidR="00216B55" w:rsidRPr="00772E8D" w:rsidRDefault="00216B55" w:rsidP="002D662C">
            <w:pPr>
              <w:rPr>
                <w:rFonts w:cs="Arial"/>
                <w:sz w:val="22"/>
                <w:szCs w:val="22"/>
              </w:rPr>
            </w:pPr>
          </w:p>
        </w:tc>
        <w:tc>
          <w:tcPr>
            <w:tcW w:w="3479" w:type="dxa"/>
          </w:tcPr>
          <w:p w14:paraId="50479B5F" w14:textId="77777777" w:rsidR="00C23680" w:rsidRDefault="00C23680" w:rsidP="00C23680">
            <w:pPr>
              <w:spacing w:before="120" w:after="120"/>
              <w:rPr>
                <w:rFonts w:cs="Arial"/>
                <w:sz w:val="22"/>
                <w:szCs w:val="22"/>
              </w:rPr>
            </w:pPr>
          </w:p>
          <w:p w14:paraId="6620759C" w14:textId="77777777" w:rsidR="00C23680" w:rsidRDefault="0008360A" w:rsidP="0017079E">
            <w:pPr>
              <w:spacing w:before="120" w:after="120"/>
              <w:rPr>
                <w:rFonts w:cs="Arial"/>
                <w:sz w:val="22"/>
                <w:szCs w:val="22"/>
              </w:rPr>
            </w:pPr>
            <w:r>
              <w:rPr>
                <w:rFonts w:cs="Arial"/>
                <w:sz w:val="22"/>
                <w:szCs w:val="22"/>
              </w:rPr>
              <w:t xml:space="preserve"> </w:t>
            </w:r>
          </w:p>
          <w:p w14:paraId="44BB7453" w14:textId="7D434FA3" w:rsidR="00C477AB" w:rsidRDefault="00C477AB" w:rsidP="0017079E">
            <w:pPr>
              <w:spacing w:before="120" w:after="120"/>
              <w:rPr>
                <w:rFonts w:cs="Arial"/>
                <w:sz w:val="22"/>
                <w:szCs w:val="22"/>
              </w:rPr>
            </w:pPr>
          </w:p>
        </w:tc>
      </w:tr>
      <w:tr w:rsidR="00450FB8" w:rsidRPr="00A816F4" w14:paraId="16991C36" w14:textId="77777777" w:rsidTr="00152FC6">
        <w:trPr>
          <w:trHeight w:val="1756"/>
        </w:trPr>
        <w:tc>
          <w:tcPr>
            <w:tcW w:w="835" w:type="dxa"/>
          </w:tcPr>
          <w:p w14:paraId="1A3E8FA4" w14:textId="77777777" w:rsidR="00450FB8" w:rsidRPr="0012208C" w:rsidRDefault="00450FB8" w:rsidP="003657C1">
            <w:pPr>
              <w:numPr>
                <w:ilvl w:val="0"/>
                <w:numId w:val="1"/>
              </w:numPr>
              <w:spacing w:before="120" w:after="120"/>
              <w:rPr>
                <w:rFonts w:cs="Arial"/>
                <w:b/>
                <w:sz w:val="22"/>
                <w:szCs w:val="22"/>
              </w:rPr>
            </w:pPr>
          </w:p>
        </w:tc>
        <w:tc>
          <w:tcPr>
            <w:tcW w:w="5747" w:type="dxa"/>
          </w:tcPr>
          <w:p w14:paraId="6D1940CC" w14:textId="6FD6A03B" w:rsidR="003A4DD6" w:rsidRDefault="00216B55" w:rsidP="001D0A5C">
            <w:pPr>
              <w:spacing w:before="120" w:after="120"/>
              <w:rPr>
                <w:rFonts w:cs="Arial"/>
                <w:b/>
                <w:sz w:val="22"/>
                <w:szCs w:val="22"/>
              </w:rPr>
            </w:pPr>
            <w:r>
              <w:rPr>
                <w:rFonts w:cs="Arial"/>
                <w:b/>
                <w:sz w:val="22"/>
                <w:szCs w:val="22"/>
              </w:rPr>
              <w:t>Review of 2022 Season</w:t>
            </w:r>
          </w:p>
          <w:p w14:paraId="57B69F21" w14:textId="67F867C5" w:rsidR="00772E8D" w:rsidRDefault="00772E8D" w:rsidP="00772E8D">
            <w:pPr>
              <w:rPr>
                <w:rFonts w:cs="Arial"/>
                <w:sz w:val="22"/>
                <w:szCs w:val="22"/>
              </w:rPr>
            </w:pPr>
            <w:r>
              <w:rPr>
                <w:rFonts w:cs="Arial"/>
                <w:sz w:val="22"/>
                <w:szCs w:val="22"/>
              </w:rPr>
              <w:t xml:space="preserve">Jack read out update from Sara Spicer Area Ranger for LDNPA – </w:t>
            </w:r>
          </w:p>
          <w:p w14:paraId="27E48D73" w14:textId="77777777" w:rsidR="00772E8D" w:rsidRDefault="00772E8D" w:rsidP="00772E8D">
            <w:pPr>
              <w:rPr>
                <w:rFonts w:cs="Arial"/>
                <w:sz w:val="22"/>
                <w:szCs w:val="22"/>
              </w:rPr>
            </w:pPr>
          </w:p>
          <w:p w14:paraId="1659B27F" w14:textId="3FB1ED2C" w:rsidR="00772E8D" w:rsidRPr="00772E8D" w:rsidRDefault="00772E8D" w:rsidP="00772E8D">
            <w:pPr>
              <w:rPr>
                <w:rFonts w:cs="Arial"/>
                <w:color w:val="000000" w:themeColor="text1"/>
                <w:sz w:val="22"/>
                <w:szCs w:val="22"/>
              </w:rPr>
            </w:pPr>
            <w:r w:rsidRPr="00772E8D">
              <w:rPr>
                <w:rFonts w:cs="Arial"/>
                <w:color w:val="000000" w:themeColor="text1"/>
                <w:sz w:val="22"/>
                <w:szCs w:val="22"/>
              </w:rPr>
              <w:t>We continued to patrol the area each weekend and Bank Holidays between February and October. It was a slow start to the season, and not as busy as we thought it would be (this may be linked to foreign holidays being available again, cost of living and fuel prices).</w:t>
            </w:r>
          </w:p>
          <w:p w14:paraId="0A216158" w14:textId="77777777" w:rsidR="00772E8D" w:rsidRPr="00772E8D" w:rsidRDefault="00772E8D" w:rsidP="00772E8D">
            <w:pPr>
              <w:rPr>
                <w:rFonts w:cs="Arial"/>
                <w:color w:val="000000" w:themeColor="text1"/>
                <w:sz w:val="22"/>
                <w:szCs w:val="22"/>
              </w:rPr>
            </w:pPr>
          </w:p>
          <w:p w14:paraId="3DA03114" w14:textId="19DBF42D" w:rsidR="00772E8D" w:rsidRPr="00772E8D" w:rsidRDefault="00772E8D" w:rsidP="00772E8D">
            <w:pPr>
              <w:rPr>
                <w:rFonts w:cs="Arial"/>
                <w:color w:val="000000" w:themeColor="text1"/>
                <w:sz w:val="22"/>
                <w:szCs w:val="22"/>
              </w:rPr>
            </w:pPr>
            <w:r w:rsidRPr="00772E8D">
              <w:rPr>
                <w:rFonts w:cs="Arial"/>
                <w:color w:val="000000" w:themeColor="text1"/>
                <w:sz w:val="22"/>
                <w:szCs w:val="22"/>
              </w:rPr>
              <w:t>There were occasional issues relating to congestion when there was good weather, and people wanted to access the lake. These occurred at the head of the lake (Monk Coniston), Sunny Bank/Brown Howe/Blea Brows and some areas of the eastern road. CCC supported this by repainting the yellow lines and enforcing inappropriate parking. Extra car parking capacity was provided on the eastern road when the field near Peel Island was opened over the Jubilee weekend and weekends during the school holidays.</w:t>
            </w:r>
          </w:p>
          <w:p w14:paraId="4587AA60" w14:textId="77777777" w:rsidR="00772E8D" w:rsidRPr="00772E8D" w:rsidRDefault="00772E8D" w:rsidP="00772E8D">
            <w:pPr>
              <w:rPr>
                <w:rFonts w:cs="Arial"/>
                <w:color w:val="000000" w:themeColor="text1"/>
                <w:sz w:val="22"/>
                <w:szCs w:val="22"/>
              </w:rPr>
            </w:pPr>
          </w:p>
          <w:p w14:paraId="00A0041D" w14:textId="48ECD8CE" w:rsidR="00772E8D" w:rsidRDefault="00772E8D" w:rsidP="00772E8D">
            <w:pPr>
              <w:rPr>
                <w:rFonts w:cs="Arial"/>
                <w:color w:val="000000" w:themeColor="text1"/>
                <w:sz w:val="22"/>
                <w:szCs w:val="22"/>
              </w:rPr>
            </w:pPr>
            <w:r w:rsidRPr="00772E8D">
              <w:rPr>
                <w:rFonts w:cs="Arial"/>
                <w:color w:val="000000" w:themeColor="text1"/>
                <w:sz w:val="22"/>
                <w:szCs w:val="22"/>
              </w:rPr>
              <w:t xml:space="preserve">There were a few instances with jet skis accessing the lake from Coniston Hall and </w:t>
            </w:r>
            <w:proofErr w:type="spellStart"/>
            <w:r w:rsidRPr="00772E8D">
              <w:rPr>
                <w:rFonts w:cs="Arial"/>
                <w:color w:val="000000" w:themeColor="text1"/>
                <w:sz w:val="22"/>
                <w:szCs w:val="22"/>
              </w:rPr>
              <w:t>Hoathwaite</w:t>
            </w:r>
            <w:proofErr w:type="spellEnd"/>
            <w:r w:rsidRPr="00772E8D">
              <w:rPr>
                <w:rFonts w:cs="Arial"/>
                <w:color w:val="000000" w:themeColor="text1"/>
                <w:sz w:val="22"/>
                <w:szCs w:val="22"/>
              </w:rPr>
              <w:t xml:space="preserve"> campsite area.</w:t>
            </w:r>
          </w:p>
          <w:p w14:paraId="4146267C" w14:textId="3B3F401C" w:rsidR="00BF601E" w:rsidRDefault="00BF601E" w:rsidP="00772E8D">
            <w:pPr>
              <w:rPr>
                <w:rFonts w:cs="Arial"/>
                <w:color w:val="000000" w:themeColor="text1"/>
                <w:sz w:val="22"/>
                <w:szCs w:val="22"/>
              </w:rPr>
            </w:pPr>
          </w:p>
          <w:p w14:paraId="048B3C94" w14:textId="5D97A944" w:rsidR="00BF601E" w:rsidRDefault="00BF601E" w:rsidP="00772E8D">
            <w:pPr>
              <w:rPr>
                <w:rFonts w:cs="Arial"/>
                <w:color w:val="000000" w:themeColor="text1"/>
                <w:sz w:val="22"/>
                <w:szCs w:val="22"/>
              </w:rPr>
            </w:pPr>
            <w:r>
              <w:rPr>
                <w:rFonts w:cs="Arial"/>
                <w:color w:val="000000" w:themeColor="text1"/>
                <w:sz w:val="22"/>
                <w:szCs w:val="22"/>
              </w:rPr>
              <w:t xml:space="preserve">Jack also read out an update from Debbie Ross PCSO for the Coniston area and surrounding parishes – </w:t>
            </w:r>
          </w:p>
          <w:p w14:paraId="36282522" w14:textId="1E457AC9" w:rsidR="00BF601E" w:rsidRDefault="00BF601E" w:rsidP="00772E8D">
            <w:pPr>
              <w:rPr>
                <w:rFonts w:cs="Arial"/>
                <w:color w:val="000000" w:themeColor="text1"/>
                <w:sz w:val="22"/>
                <w:szCs w:val="22"/>
              </w:rPr>
            </w:pPr>
          </w:p>
          <w:p w14:paraId="16063D1A" w14:textId="7BE8C2EC" w:rsidR="00BF601E" w:rsidRPr="00BF601E" w:rsidRDefault="00BF601E" w:rsidP="00BF601E">
            <w:pPr>
              <w:rPr>
                <w:rFonts w:ascii="Calibri" w:hAnsi="Calibri"/>
                <w:sz w:val="22"/>
                <w:szCs w:val="22"/>
              </w:rPr>
            </w:pPr>
            <w:r w:rsidRPr="00BF601E">
              <w:rPr>
                <w:sz w:val="22"/>
                <w:szCs w:val="22"/>
              </w:rPr>
              <w:t xml:space="preserve">Over the spring and summer there have </w:t>
            </w:r>
            <w:r>
              <w:rPr>
                <w:sz w:val="22"/>
                <w:szCs w:val="22"/>
              </w:rPr>
              <w:t xml:space="preserve">been </w:t>
            </w:r>
            <w:r w:rsidRPr="00BF601E">
              <w:rPr>
                <w:sz w:val="22"/>
                <w:szCs w:val="22"/>
              </w:rPr>
              <w:t>a couple of thefts reported from Coniston Water – 3 outboard engines and 1 canoe</w:t>
            </w:r>
            <w:r>
              <w:rPr>
                <w:sz w:val="22"/>
                <w:szCs w:val="22"/>
              </w:rPr>
              <w:t xml:space="preserve"> -</w:t>
            </w:r>
            <w:r w:rsidRPr="00BF601E">
              <w:rPr>
                <w:sz w:val="22"/>
                <w:szCs w:val="22"/>
              </w:rPr>
              <w:t xml:space="preserve"> exact time of theft is hard to establish.</w:t>
            </w:r>
          </w:p>
          <w:p w14:paraId="0862D615" w14:textId="77777777" w:rsidR="00BF601E" w:rsidRPr="00BF601E" w:rsidRDefault="00BF601E" w:rsidP="00BF601E">
            <w:pPr>
              <w:rPr>
                <w:sz w:val="22"/>
                <w:szCs w:val="22"/>
              </w:rPr>
            </w:pPr>
          </w:p>
          <w:p w14:paraId="52BB899E" w14:textId="4CE9AE9D" w:rsidR="00BF601E" w:rsidRPr="00BF601E" w:rsidRDefault="00BF601E" w:rsidP="00BF601E">
            <w:pPr>
              <w:rPr>
                <w:sz w:val="22"/>
                <w:szCs w:val="22"/>
              </w:rPr>
            </w:pPr>
            <w:r w:rsidRPr="00BF601E">
              <w:rPr>
                <w:sz w:val="22"/>
                <w:szCs w:val="22"/>
              </w:rPr>
              <w:t xml:space="preserve">During the very hot weather in </w:t>
            </w:r>
            <w:proofErr w:type="gramStart"/>
            <w:r w:rsidRPr="00BF601E">
              <w:rPr>
                <w:sz w:val="22"/>
                <w:szCs w:val="22"/>
              </w:rPr>
              <w:t>August</w:t>
            </w:r>
            <w:proofErr w:type="gramEnd"/>
            <w:r w:rsidRPr="00BF601E">
              <w:rPr>
                <w:sz w:val="22"/>
                <w:szCs w:val="22"/>
              </w:rPr>
              <w:t xml:space="preserve"> we had several reports of highway obstruction due to the large number </w:t>
            </w:r>
            <w:r w:rsidRPr="00BF601E">
              <w:rPr>
                <w:sz w:val="22"/>
                <w:szCs w:val="22"/>
              </w:rPr>
              <w:lastRenderedPageBreak/>
              <w:t xml:space="preserve">of visitors all wanting to access the water. The area saw </w:t>
            </w:r>
            <w:r>
              <w:rPr>
                <w:sz w:val="22"/>
                <w:szCs w:val="22"/>
              </w:rPr>
              <w:t>large</w:t>
            </w:r>
            <w:r w:rsidRPr="00BF601E">
              <w:rPr>
                <w:sz w:val="22"/>
                <w:szCs w:val="22"/>
              </w:rPr>
              <w:t xml:space="preserve"> number of visitors</w:t>
            </w:r>
            <w:r>
              <w:rPr>
                <w:sz w:val="22"/>
                <w:szCs w:val="22"/>
              </w:rPr>
              <w:t>,</w:t>
            </w:r>
            <w:r w:rsidRPr="00BF601E">
              <w:rPr>
                <w:sz w:val="22"/>
                <w:szCs w:val="22"/>
              </w:rPr>
              <w:t xml:space="preserve"> and parking around the lake was an issue. </w:t>
            </w:r>
            <w:proofErr w:type="gramStart"/>
            <w:r w:rsidRPr="00BF601E">
              <w:rPr>
                <w:sz w:val="22"/>
                <w:szCs w:val="22"/>
              </w:rPr>
              <w:t>The majority of</w:t>
            </w:r>
            <w:proofErr w:type="gramEnd"/>
            <w:r w:rsidRPr="00BF601E">
              <w:rPr>
                <w:sz w:val="22"/>
                <w:szCs w:val="22"/>
              </w:rPr>
              <w:t xml:space="preserve"> complaints were about the Monk Coniston area. Cumbria County Council carried some parking enforcement where traffic regulations were in </w:t>
            </w:r>
            <w:proofErr w:type="gramStart"/>
            <w:r w:rsidRPr="00BF601E">
              <w:rPr>
                <w:sz w:val="22"/>
                <w:szCs w:val="22"/>
              </w:rPr>
              <w:t>place</w:t>
            </w:r>
            <w:proofErr w:type="gramEnd"/>
            <w:r w:rsidRPr="00BF601E">
              <w:rPr>
                <w:sz w:val="22"/>
                <w:szCs w:val="22"/>
              </w:rPr>
              <w:t xml:space="preserve"> but this is always an issue during the warm summer months.</w:t>
            </w:r>
          </w:p>
          <w:p w14:paraId="7F9B4FC1" w14:textId="77777777" w:rsidR="00BF601E" w:rsidRPr="00BF601E" w:rsidRDefault="00BF601E" w:rsidP="00BF601E">
            <w:pPr>
              <w:rPr>
                <w:sz w:val="22"/>
                <w:szCs w:val="22"/>
              </w:rPr>
            </w:pPr>
          </w:p>
          <w:p w14:paraId="044FABC2" w14:textId="77777777" w:rsidR="00BF601E" w:rsidRPr="00BF601E" w:rsidRDefault="00BF601E" w:rsidP="00BF601E">
            <w:pPr>
              <w:rPr>
                <w:sz w:val="22"/>
                <w:szCs w:val="22"/>
              </w:rPr>
            </w:pPr>
            <w:r w:rsidRPr="00BF601E">
              <w:rPr>
                <w:sz w:val="22"/>
                <w:szCs w:val="22"/>
              </w:rPr>
              <w:t>There were a couple of reports about camping around the shore. Camping itself is not a criminal offence but may be a civil trespass matter for the landowner.</w:t>
            </w:r>
          </w:p>
          <w:p w14:paraId="7F7CE2B3" w14:textId="19DC924E" w:rsidR="00BF601E" w:rsidRPr="00BF601E" w:rsidRDefault="00BF601E" w:rsidP="00BF601E">
            <w:pPr>
              <w:rPr>
                <w:sz w:val="22"/>
                <w:szCs w:val="22"/>
              </w:rPr>
            </w:pPr>
            <w:r w:rsidRPr="00BF601E">
              <w:rPr>
                <w:sz w:val="22"/>
                <w:szCs w:val="22"/>
              </w:rPr>
              <w:t xml:space="preserve">Police can deal with offences such as criminal damage and public order but not the actual camping itself. There was 1 report of a large group of anti-social campers on </w:t>
            </w:r>
            <w:proofErr w:type="gramStart"/>
            <w:r w:rsidRPr="00BF601E">
              <w:rPr>
                <w:sz w:val="22"/>
                <w:szCs w:val="22"/>
              </w:rPr>
              <w:t>P</w:t>
            </w:r>
            <w:r>
              <w:rPr>
                <w:sz w:val="22"/>
                <w:szCs w:val="22"/>
              </w:rPr>
              <w:t>e</w:t>
            </w:r>
            <w:r w:rsidRPr="00BF601E">
              <w:rPr>
                <w:sz w:val="22"/>
                <w:szCs w:val="22"/>
              </w:rPr>
              <w:t>el island</w:t>
            </w:r>
            <w:proofErr w:type="gramEnd"/>
            <w:r w:rsidRPr="00BF601E">
              <w:rPr>
                <w:sz w:val="22"/>
                <w:szCs w:val="22"/>
              </w:rPr>
              <w:t xml:space="preserve"> in May who left of their own accord the next morning.</w:t>
            </w:r>
          </w:p>
          <w:p w14:paraId="6A8425C4" w14:textId="77777777" w:rsidR="00BF601E" w:rsidRPr="00772E8D" w:rsidRDefault="00BF601E" w:rsidP="00772E8D">
            <w:pPr>
              <w:rPr>
                <w:rFonts w:cs="Arial"/>
                <w:color w:val="000000" w:themeColor="text1"/>
                <w:sz w:val="22"/>
                <w:szCs w:val="22"/>
              </w:rPr>
            </w:pPr>
          </w:p>
          <w:p w14:paraId="17CDFDA2" w14:textId="5DFA8238" w:rsidR="00216B55" w:rsidRDefault="00772E8D" w:rsidP="003657C1">
            <w:pPr>
              <w:pStyle w:val="ListParagraph"/>
              <w:numPr>
                <w:ilvl w:val="0"/>
                <w:numId w:val="2"/>
              </w:numPr>
              <w:spacing w:before="120" w:after="120"/>
              <w:rPr>
                <w:rFonts w:cs="Arial"/>
                <w:sz w:val="22"/>
                <w:szCs w:val="22"/>
              </w:rPr>
            </w:pPr>
            <w:r>
              <w:rPr>
                <w:rFonts w:cs="Arial"/>
                <w:sz w:val="22"/>
                <w:szCs w:val="22"/>
              </w:rPr>
              <w:t xml:space="preserve">Issues around the east side of the lake were discussed such as access issues for Low Bank Ground and Thurston due to </w:t>
            </w:r>
            <w:r w:rsidR="00152FC6">
              <w:rPr>
                <w:rFonts w:cs="Arial"/>
                <w:sz w:val="22"/>
                <w:szCs w:val="22"/>
              </w:rPr>
              <w:t xml:space="preserve">parking on busy days and </w:t>
            </w:r>
            <w:r>
              <w:rPr>
                <w:rFonts w:cs="Arial"/>
                <w:sz w:val="22"/>
                <w:szCs w:val="22"/>
              </w:rPr>
              <w:t>overheard branches etc. Low Bank Ground currently having to collect groups from their coach at Monk Coniston Car Park using smaller minibus.</w:t>
            </w:r>
          </w:p>
          <w:p w14:paraId="3F93C158" w14:textId="1FB6CA6B" w:rsidR="00772E8D" w:rsidRDefault="00772E8D" w:rsidP="003657C1">
            <w:pPr>
              <w:pStyle w:val="ListParagraph"/>
              <w:numPr>
                <w:ilvl w:val="0"/>
                <w:numId w:val="2"/>
              </w:numPr>
              <w:spacing w:before="120" w:after="120"/>
              <w:rPr>
                <w:rFonts w:cs="Arial"/>
                <w:sz w:val="22"/>
                <w:szCs w:val="22"/>
              </w:rPr>
            </w:pPr>
            <w:r>
              <w:rPr>
                <w:rFonts w:cs="Arial"/>
                <w:sz w:val="22"/>
                <w:szCs w:val="22"/>
              </w:rPr>
              <w:t>Both Low Bank Ground and Thurston had seen an increase in paddlers accessing their property and being unwilling to move on. Some parties were even abusive when informed they were on private land. A member of staff from Thurston was threatened with a paddle.</w:t>
            </w:r>
            <w:r w:rsidR="00186472">
              <w:rPr>
                <w:rFonts w:cs="Arial"/>
                <w:sz w:val="22"/>
                <w:szCs w:val="22"/>
              </w:rPr>
              <w:t xml:space="preserve"> Those paddlers that had been cooperative advised staff that they had been briefed at Coniston Boating Centre that the eastern shore was access land, and it was possible for them to land there. It was discussed whether CBC could be more careful with the information they provide, and whether a map/handout would be a possibility to clarify to paddlers launching from CBC where it is possible to land.</w:t>
            </w:r>
          </w:p>
          <w:p w14:paraId="5CC76B49" w14:textId="61C4FC98" w:rsidR="00772E8D" w:rsidRDefault="00772E8D" w:rsidP="003657C1">
            <w:pPr>
              <w:pStyle w:val="ListParagraph"/>
              <w:numPr>
                <w:ilvl w:val="0"/>
                <w:numId w:val="2"/>
              </w:numPr>
              <w:spacing w:before="120" w:after="120"/>
              <w:rPr>
                <w:rFonts w:cs="Arial"/>
                <w:sz w:val="22"/>
                <w:szCs w:val="22"/>
              </w:rPr>
            </w:pPr>
            <w:r>
              <w:rPr>
                <w:rFonts w:cs="Arial"/>
                <w:sz w:val="22"/>
                <w:szCs w:val="22"/>
              </w:rPr>
              <w:t xml:space="preserve">Congestion issues around Hawes Bank due to events at Coniston Hall were discussed. Some ideas around overflow parking were suggested. </w:t>
            </w:r>
          </w:p>
          <w:p w14:paraId="5D1B49E7" w14:textId="6C577056" w:rsidR="00772E8D" w:rsidRDefault="00772E8D" w:rsidP="003657C1">
            <w:pPr>
              <w:pStyle w:val="ListParagraph"/>
              <w:numPr>
                <w:ilvl w:val="0"/>
                <w:numId w:val="2"/>
              </w:numPr>
              <w:spacing w:before="120" w:after="120"/>
              <w:rPr>
                <w:rFonts w:cs="Arial"/>
                <w:sz w:val="22"/>
                <w:szCs w:val="22"/>
              </w:rPr>
            </w:pPr>
            <w:r>
              <w:rPr>
                <w:rFonts w:cs="Arial"/>
                <w:sz w:val="22"/>
                <w:szCs w:val="22"/>
              </w:rPr>
              <w:t xml:space="preserve">Rawdon Smith Trust reported they had continued to encounter lots of litter at Blea Brows, and even large numbers of the larger nitrous oxide canisters. </w:t>
            </w:r>
          </w:p>
          <w:p w14:paraId="717D8C66" w14:textId="6D098721" w:rsidR="00772E8D" w:rsidRDefault="00772E8D" w:rsidP="003657C1">
            <w:pPr>
              <w:pStyle w:val="ListParagraph"/>
              <w:numPr>
                <w:ilvl w:val="0"/>
                <w:numId w:val="2"/>
              </w:numPr>
              <w:spacing w:before="120" w:after="120"/>
              <w:rPr>
                <w:rFonts w:cs="Arial"/>
                <w:sz w:val="22"/>
                <w:szCs w:val="22"/>
              </w:rPr>
            </w:pPr>
            <w:r>
              <w:rPr>
                <w:rFonts w:cs="Arial"/>
                <w:sz w:val="22"/>
                <w:szCs w:val="22"/>
              </w:rPr>
              <w:t>Jack reported that Diana Rutherford had collected over 600 bags of rubbish from various locations around the lake in 2022</w:t>
            </w:r>
            <w:r w:rsidR="00BF601E">
              <w:rPr>
                <w:rFonts w:cs="Arial"/>
                <w:sz w:val="22"/>
                <w:szCs w:val="22"/>
              </w:rPr>
              <w:t xml:space="preserve"> which all </w:t>
            </w:r>
            <w:r w:rsidR="00BF601E">
              <w:rPr>
                <w:rFonts w:cs="Arial"/>
                <w:sz w:val="22"/>
                <w:szCs w:val="22"/>
              </w:rPr>
              <w:lastRenderedPageBreak/>
              <w:t xml:space="preserve">agreed was a tremendous </w:t>
            </w:r>
            <w:r w:rsidR="002B60E0">
              <w:rPr>
                <w:rFonts w:cs="Arial"/>
                <w:sz w:val="22"/>
                <w:szCs w:val="22"/>
              </w:rPr>
              <w:t>achievement and all were very thankful of Diana’s efforts.</w:t>
            </w:r>
          </w:p>
          <w:p w14:paraId="29F6E518" w14:textId="310EF620" w:rsidR="00BF601E" w:rsidRPr="00216B55" w:rsidRDefault="00BF601E" w:rsidP="003657C1">
            <w:pPr>
              <w:pStyle w:val="ListParagraph"/>
              <w:numPr>
                <w:ilvl w:val="0"/>
                <w:numId w:val="2"/>
              </w:numPr>
              <w:spacing w:before="120" w:after="120"/>
              <w:rPr>
                <w:rFonts w:cs="Arial"/>
                <w:sz w:val="22"/>
                <w:szCs w:val="22"/>
              </w:rPr>
            </w:pPr>
            <w:r>
              <w:rPr>
                <w:rFonts w:cs="Arial"/>
                <w:sz w:val="22"/>
                <w:szCs w:val="22"/>
              </w:rPr>
              <w:t xml:space="preserve">Jack also confirmed that Volunteer Lake Patrols also assist with litter picking and general tidying of lake shore properties. </w:t>
            </w:r>
          </w:p>
          <w:p w14:paraId="7CD7B11D" w14:textId="77777777" w:rsidR="00C23680" w:rsidRDefault="00C23680" w:rsidP="00C23680">
            <w:pPr>
              <w:spacing w:before="120" w:after="120"/>
              <w:rPr>
                <w:rFonts w:cs="Arial"/>
                <w:sz w:val="22"/>
                <w:szCs w:val="22"/>
              </w:rPr>
            </w:pPr>
          </w:p>
          <w:p w14:paraId="5A995B9B" w14:textId="77777777" w:rsidR="006077EB" w:rsidRDefault="006077EB" w:rsidP="00C23680">
            <w:pPr>
              <w:spacing w:before="120" w:after="120"/>
              <w:rPr>
                <w:rFonts w:cs="Arial"/>
                <w:sz w:val="22"/>
                <w:szCs w:val="22"/>
              </w:rPr>
            </w:pPr>
          </w:p>
          <w:p w14:paraId="485C3535" w14:textId="77777777" w:rsidR="006077EB" w:rsidRPr="003A4DD6" w:rsidRDefault="006077EB" w:rsidP="00C23680">
            <w:pPr>
              <w:spacing w:before="120" w:after="120"/>
              <w:rPr>
                <w:rFonts w:cs="Arial"/>
                <w:sz w:val="22"/>
                <w:szCs w:val="22"/>
              </w:rPr>
            </w:pPr>
          </w:p>
        </w:tc>
        <w:tc>
          <w:tcPr>
            <w:tcW w:w="3479" w:type="dxa"/>
          </w:tcPr>
          <w:p w14:paraId="1471FB50" w14:textId="77777777" w:rsidR="00AC4EEF" w:rsidRDefault="00DE666B">
            <w:pPr>
              <w:rPr>
                <w:rFonts w:cs="Arial"/>
                <w:sz w:val="22"/>
                <w:szCs w:val="22"/>
              </w:rPr>
            </w:pPr>
            <w:r>
              <w:rPr>
                <w:rFonts w:cs="Arial"/>
                <w:sz w:val="22"/>
                <w:szCs w:val="22"/>
              </w:rPr>
              <w:lastRenderedPageBreak/>
              <w:t xml:space="preserve"> </w:t>
            </w:r>
          </w:p>
          <w:p w14:paraId="551DE87D" w14:textId="77777777" w:rsidR="00AC4EEF" w:rsidRDefault="00AC4EEF">
            <w:pPr>
              <w:rPr>
                <w:rFonts w:cs="Arial"/>
                <w:sz w:val="22"/>
                <w:szCs w:val="22"/>
              </w:rPr>
            </w:pPr>
          </w:p>
          <w:p w14:paraId="2878FA84" w14:textId="77777777" w:rsidR="00C477AB" w:rsidRDefault="00C477AB">
            <w:pPr>
              <w:rPr>
                <w:rFonts w:cs="Arial"/>
                <w:sz w:val="22"/>
                <w:szCs w:val="22"/>
              </w:rPr>
            </w:pPr>
          </w:p>
          <w:p w14:paraId="2862E96A" w14:textId="77777777" w:rsidR="00C477AB" w:rsidRDefault="00C477AB">
            <w:pPr>
              <w:rPr>
                <w:rFonts w:cs="Arial"/>
                <w:sz w:val="22"/>
                <w:szCs w:val="22"/>
              </w:rPr>
            </w:pPr>
          </w:p>
          <w:p w14:paraId="488862E1" w14:textId="77777777" w:rsidR="00BF601E" w:rsidRDefault="00BF601E">
            <w:pPr>
              <w:rPr>
                <w:rFonts w:cs="Arial"/>
                <w:sz w:val="22"/>
                <w:szCs w:val="22"/>
              </w:rPr>
            </w:pPr>
          </w:p>
          <w:p w14:paraId="46CA0F39" w14:textId="1091F1E1" w:rsidR="004130CB" w:rsidRDefault="00BF601E" w:rsidP="008234D8">
            <w:pPr>
              <w:pStyle w:val="ListParagraph"/>
              <w:numPr>
                <w:ilvl w:val="0"/>
                <w:numId w:val="2"/>
              </w:numPr>
              <w:rPr>
                <w:rFonts w:cs="Arial"/>
                <w:sz w:val="22"/>
                <w:szCs w:val="22"/>
              </w:rPr>
            </w:pPr>
            <w:r>
              <w:rPr>
                <w:rFonts w:cs="Arial"/>
                <w:sz w:val="22"/>
                <w:szCs w:val="22"/>
              </w:rPr>
              <w:t xml:space="preserve">Jack to find out </w:t>
            </w:r>
            <w:r w:rsidR="00186472">
              <w:rPr>
                <w:rFonts w:cs="Arial"/>
                <w:sz w:val="22"/>
                <w:szCs w:val="22"/>
              </w:rPr>
              <w:t>location of yellow line repainting</w:t>
            </w:r>
            <w:r w:rsidR="004130CB">
              <w:rPr>
                <w:rFonts w:cs="Arial"/>
                <w:sz w:val="22"/>
                <w:szCs w:val="22"/>
              </w:rPr>
              <w:t>. Update provided by Sara Spicer as follows –</w:t>
            </w:r>
          </w:p>
          <w:p w14:paraId="0156B8BB" w14:textId="600BFBDC" w:rsidR="008234D8" w:rsidRDefault="004130CB" w:rsidP="004130CB">
            <w:pPr>
              <w:pStyle w:val="ListParagraph"/>
              <w:rPr>
                <w:rFonts w:cs="Arial"/>
                <w:sz w:val="22"/>
                <w:szCs w:val="22"/>
              </w:rPr>
            </w:pPr>
            <w:r>
              <w:rPr>
                <w:rFonts w:cs="Arial"/>
                <w:sz w:val="22"/>
                <w:szCs w:val="22"/>
              </w:rPr>
              <w:t xml:space="preserve"> </w:t>
            </w:r>
          </w:p>
          <w:p w14:paraId="422DCBA3" w14:textId="496919B4" w:rsidR="008234D8" w:rsidRPr="008234D8" w:rsidRDefault="008234D8" w:rsidP="008234D8">
            <w:pPr>
              <w:pStyle w:val="ListParagraph"/>
              <w:rPr>
                <w:rFonts w:cs="Arial"/>
                <w:color w:val="000000" w:themeColor="text1"/>
                <w:sz w:val="22"/>
                <w:szCs w:val="22"/>
              </w:rPr>
            </w:pPr>
            <w:r w:rsidRPr="008234D8">
              <w:rPr>
                <w:rFonts w:cs="Arial"/>
                <w:color w:val="000000" w:themeColor="text1"/>
                <w:sz w:val="22"/>
                <w:szCs w:val="22"/>
              </w:rPr>
              <w:t xml:space="preserve">CCC repainted the lines at Monk Coniston and Brown Howe area over the summer and did more ticketing and enforcement </w:t>
            </w:r>
            <w:r w:rsidR="004130CB">
              <w:rPr>
                <w:rFonts w:cs="Arial"/>
                <w:color w:val="000000" w:themeColor="text1"/>
                <w:sz w:val="22"/>
                <w:szCs w:val="22"/>
              </w:rPr>
              <w:t>in 2022</w:t>
            </w:r>
            <w:r w:rsidRPr="008234D8">
              <w:rPr>
                <w:rFonts w:cs="Arial"/>
                <w:color w:val="000000" w:themeColor="text1"/>
                <w:sz w:val="22"/>
                <w:szCs w:val="22"/>
              </w:rPr>
              <w:t xml:space="preserve">. They were also due to </w:t>
            </w:r>
            <w:r w:rsidR="004130CB">
              <w:rPr>
                <w:rFonts w:cs="Arial"/>
                <w:color w:val="000000" w:themeColor="text1"/>
                <w:sz w:val="22"/>
                <w:szCs w:val="22"/>
              </w:rPr>
              <w:t xml:space="preserve">repaint </w:t>
            </w:r>
            <w:r w:rsidRPr="008234D8">
              <w:rPr>
                <w:rFonts w:cs="Arial"/>
                <w:color w:val="000000" w:themeColor="text1"/>
                <w:sz w:val="22"/>
                <w:szCs w:val="22"/>
              </w:rPr>
              <w:t xml:space="preserve">some at Sunny Bank, but </w:t>
            </w:r>
            <w:r w:rsidR="004130CB">
              <w:rPr>
                <w:rFonts w:cs="Arial"/>
                <w:color w:val="000000" w:themeColor="text1"/>
                <w:sz w:val="22"/>
                <w:szCs w:val="22"/>
              </w:rPr>
              <w:t>this wasn’t completed for certain reasons</w:t>
            </w:r>
            <w:r w:rsidRPr="008234D8">
              <w:rPr>
                <w:rFonts w:cs="Arial"/>
                <w:color w:val="000000" w:themeColor="text1"/>
                <w:sz w:val="22"/>
                <w:szCs w:val="22"/>
              </w:rPr>
              <w:t>.</w:t>
            </w:r>
          </w:p>
          <w:p w14:paraId="36386731" w14:textId="77777777" w:rsidR="00186472" w:rsidRDefault="00186472" w:rsidP="00186472">
            <w:pPr>
              <w:rPr>
                <w:rFonts w:cs="Arial"/>
                <w:sz w:val="22"/>
                <w:szCs w:val="22"/>
              </w:rPr>
            </w:pPr>
          </w:p>
          <w:p w14:paraId="7CD096E1" w14:textId="77777777" w:rsidR="00186472" w:rsidRDefault="00186472" w:rsidP="00186472">
            <w:pPr>
              <w:rPr>
                <w:rFonts w:cs="Arial"/>
                <w:sz w:val="22"/>
                <w:szCs w:val="22"/>
              </w:rPr>
            </w:pPr>
          </w:p>
          <w:p w14:paraId="54443FF2" w14:textId="77777777" w:rsidR="00186472" w:rsidRDefault="00186472" w:rsidP="00186472">
            <w:pPr>
              <w:rPr>
                <w:rFonts w:cs="Arial"/>
                <w:sz w:val="22"/>
                <w:szCs w:val="22"/>
              </w:rPr>
            </w:pPr>
          </w:p>
          <w:p w14:paraId="577B2ED7" w14:textId="77777777" w:rsidR="00186472" w:rsidRDefault="00186472" w:rsidP="00186472">
            <w:pPr>
              <w:rPr>
                <w:rFonts w:cs="Arial"/>
                <w:sz w:val="22"/>
                <w:szCs w:val="22"/>
              </w:rPr>
            </w:pPr>
          </w:p>
          <w:p w14:paraId="1DBAC0FA" w14:textId="77777777" w:rsidR="00186472" w:rsidRDefault="00186472" w:rsidP="00186472">
            <w:pPr>
              <w:rPr>
                <w:rFonts w:cs="Arial"/>
                <w:sz w:val="22"/>
                <w:szCs w:val="22"/>
              </w:rPr>
            </w:pPr>
          </w:p>
          <w:p w14:paraId="67B742B7" w14:textId="77777777" w:rsidR="00186472" w:rsidRDefault="00186472" w:rsidP="00186472">
            <w:pPr>
              <w:rPr>
                <w:rFonts w:cs="Arial"/>
                <w:sz w:val="22"/>
                <w:szCs w:val="22"/>
              </w:rPr>
            </w:pPr>
          </w:p>
          <w:p w14:paraId="70F3FF52" w14:textId="77777777" w:rsidR="00186472" w:rsidRDefault="00186472" w:rsidP="00186472">
            <w:pPr>
              <w:rPr>
                <w:rFonts w:cs="Arial"/>
                <w:sz w:val="22"/>
                <w:szCs w:val="22"/>
              </w:rPr>
            </w:pPr>
          </w:p>
          <w:p w14:paraId="48481B6F" w14:textId="77777777" w:rsidR="00186472" w:rsidRDefault="00186472" w:rsidP="00186472">
            <w:pPr>
              <w:rPr>
                <w:rFonts w:cs="Arial"/>
                <w:sz w:val="22"/>
                <w:szCs w:val="22"/>
              </w:rPr>
            </w:pPr>
          </w:p>
          <w:p w14:paraId="76DCFA81" w14:textId="77777777" w:rsidR="00186472" w:rsidRDefault="00186472" w:rsidP="00186472">
            <w:pPr>
              <w:rPr>
                <w:rFonts w:cs="Arial"/>
                <w:sz w:val="22"/>
                <w:szCs w:val="22"/>
              </w:rPr>
            </w:pPr>
          </w:p>
          <w:p w14:paraId="3F61F5A7" w14:textId="77777777" w:rsidR="00186472" w:rsidRDefault="00186472" w:rsidP="00186472">
            <w:pPr>
              <w:rPr>
                <w:rFonts w:cs="Arial"/>
                <w:sz w:val="22"/>
                <w:szCs w:val="22"/>
              </w:rPr>
            </w:pPr>
          </w:p>
          <w:p w14:paraId="75C242DB" w14:textId="77777777" w:rsidR="00186472" w:rsidRDefault="00186472" w:rsidP="00186472">
            <w:pPr>
              <w:rPr>
                <w:rFonts w:cs="Arial"/>
                <w:sz w:val="22"/>
                <w:szCs w:val="22"/>
              </w:rPr>
            </w:pPr>
          </w:p>
          <w:p w14:paraId="6479BC01" w14:textId="77777777" w:rsidR="00186472" w:rsidRDefault="00186472" w:rsidP="00186472">
            <w:pPr>
              <w:rPr>
                <w:rFonts w:cs="Arial"/>
                <w:sz w:val="22"/>
                <w:szCs w:val="22"/>
              </w:rPr>
            </w:pPr>
          </w:p>
          <w:p w14:paraId="6630C169" w14:textId="77777777" w:rsidR="00186472" w:rsidRDefault="00186472" w:rsidP="00186472">
            <w:pPr>
              <w:rPr>
                <w:rFonts w:cs="Arial"/>
                <w:sz w:val="22"/>
                <w:szCs w:val="22"/>
              </w:rPr>
            </w:pPr>
          </w:p>
          <w:p w14:paraId="70D56CE9" w14:textId="77777777" w:rsidR="00186472" w:rsidRDefault="00186472" w:rsidP="00186472">
            <w:pPr>
              <w:rPr>
                <w:rFonts w:cs="Arial"/>
                <w:sz w:val="22"/>
                <w:szCs w:val="22"/>
              </w:rPr>
            </w:pPr>
          </w:p>
          <w:p w14:paraId="500A5958" w14:textId="77777777" w:rsidR="00186472" w:rsidRDefault="00186472" w:rsidP="00186472">
            <w:pPr>
              <w:rPr>
                <w:rFonts w:cs="Arial"/>
                <w:sz w:val="22"/>
                <w:szCs w:val="22"/>
              </w:rPr>
            </w:pPr>
          </w:p>
          <w:p w14:paraId="33C91D00" w14:textId="77777777" w:rsidR="00186472" w:rsidRDefault="00186472" w:rsidP="00186472">
            <w:pPr>
              <w:rPr>
                <w:rFonts w:cs="Arial"/>
                <w:sz w:val="22"/>
                <w:szCs w:val="22"/>
              </w:rPr>
            </w:pPr>
          </w:p>
          <w:p w14:paraId="1DEB7D71" w14:textId="77777777" w:rsidR="00186472" w:rsidRDefault="00186472" w:rsidP="00186472">
            <w:pPr>
              <w:rPr>
                <w:rFonts w:cs="Arial"/>
                <w:sz w:val="22"/>
                <w:szCs w:val="22"/>
              </w:rPr>
            </w:pPr>
          </w:p>
          <w:p w14:paraId="7B497BBB" w14:textId="77777777" w:rsidR="00186472" w:rsidRDefault="00186472" w:rsidP="00186472">
            <w:pPr>
              <w:rPr>
                <w:rFonts w:cs="Arial"/>
                <w:sz w:val="22"/>
                <w:szCs w:val="22"/>
              </w:rPr>
            </w:pPr>
          </w:p>
          <w:p w14:paraId="62270868" w14:textId="77777777" w:rsidR="00186472" w:rsidRDefault="00186472" w:rsidP="00186472">
            <w:pPr>
              <w:rPr>
                <w:rFonts w:cs="Arial"/>
                <w:sz w:val="22"/>
                <w:szCs w:val="22"/>
              </w:rPr>
            </w:pPr>
          </w:p>
          <w:p w14:paraId="0A3D755F" w14:textId="77777777" w:rsidR="00186472" w:rsidRDefault="00186472" w:rsidP="00186472">
            <w:pPr>
              <w:rPr>
                <w:rFonts w:cs="Arial"/>
                <w:sz w:val="22"/>
                <w:szCs w:val="22"/>
              </w:rPr>
            </w:pPr>
          </w:p>
          <w:p w14:paraId="29567D3B" w14:textId="77777777" w:rsidR="00186472" w:rsidRDefault="00186472" w:rsidP="00186472">
            <w:pPr>
              <w:rPr>
                <w:rFonts w:cs="Arial"/>
                <w:sz w:val="22"/>
                <w:szCs w:val="22"/>
              </w:rPr>
            </w:pPr>
          </w:p>
          <w:p w14:paraId="3711BEEC" w14:textId="77777777" w:rsidR="00186472" w:rsidRDefault="00186472" w:rsidP="00186472">
            <w:pPr>
              <w:rPr>
                <w:rFonts w:cs="Arial"/>
                <w:sz w:val="22"/>
                <w:szCs w:val="22"/>
              </w:rPr>
            </w:pPr>
          </w:p>
          <w:p w14:paraId="3833AE0C" w14:textId="77777777" w:rsidR="00186472" w:rsidRDefault="00186472" w:rsidP="00186472">
            <w:pPr>
              <w:rPr>
                <w:rFonts w:cs="Arial"/>
                <w:sz w:val="22"/>
                <w:szCs w:val="22"/>
              </w:rPr>
            </w:pPr>
          </w:p>
          <w:p w14:paraId="3345C288" w14:textId="77777777" w:rsidR="00186472" w:rsidRDefault="00186472" w:rsidP="00186472">
            <w:pPr>
              <w:rPr>
                <w:rFonts w:cs="Arial"/>
                <w:sz w:val="22"/>
                <w:szCs w:val="22"/>
              </w:rPr>
            </w:pPr>
          </w:p>
          <w:p w14:paraId="64040DE7" w14:textId="77777777" w:rsidR="00186472" w:rsidRDefault="00186472" w:rsidP="00186472">
            <w:pPr>
              <w:rPr>
                <w:rFonts w:cs="Arial"/>
                <w:sz w:val="22"/>
                <w:szCs w:val="22"/>
              </w:rPr>
            </w:pPr>
          </w:p>
          <w:p w14:paraId="4231ED9C" w14:textId="77777777" w:rsidR="00186472" w:rsidRDefault="00186472" w:rsidP="00186472">
            <w:pPr>
              <w:rPr>
                <w:rFonts w:cs="Arial"/>
                <w:sz w:val="22"/>
                <w:szCs w:val="22"/>
              </w:rPr>
            </w:pPr>
          </w:p>
          <w:p w14:paraId="7FEF1BCF" w14:textId="77777777" w:rsidR="00186472" w:rsidRDefault="00186472" w:rsidP="00186472">
            <w:pPr>
              <w:rPr>
                <w:rFonts w:cs="Arial"/>
                <w:sz w:val="22"/>
                <w:szCs w:val="22"/>
              </w:rPr>
            </w:pPr>
          </w:p>
          <w:p w14:paraId="231B72CD" w14:textId="77777777" w:rsidR="00186472" w:rsidRDefault="00186472" w:rsidP="00186472">
            <w:pPr>
              <w:rPr>
                <w:rFonts w:cs="Arial"/>
                <w:sz w:val="22"/>
                <w:szCs w:val="22"/>
              </w:rPr>
            </w:pPr>
          </w:p>
          <w:p w14:paraId="52D3C04B" w14:textId="77777777" w:rsidR="00186472" w:rsidRDefault="00186472" w:rsidP="00186472">
            <w:pPr>
              <w:rPr>
                <w:rFonts w:cs="Arial"/>
                <w:sz w:val="22"/>
                <w:szCs w:val="22"/>
              </w:rPr>
            </w:pPr>
          </w:p>
          <w:p w14:paraId="26BD1051" w14:textId="77777777" w:rsidR="00186472" w:rsidRDefault="00186472" w:rsidP="00186472">
            <w:pPr>
              <w:rPr>
                <w:rFonts w:cs="Arial"/>
                <w:sz w:val="22"/>
                <w:szCs w:val="22"/>
              </w:rPr>
            </w:pPr>
          </w:p>
          <w:p w14:paraId="14F25E4C" w14:textId="77777777" w:rsidR="00186472" w:rsidRDefault="00186472" w:rsidP="00186472">
            <w:pPr>
              <w:rPr>
                <w:rFonts w:cs="Arial"/>
                <w:sz w:val="22"/>
                <w:szCs w:val="22"/>
              </w:rPr>
            </w:pPr>
          </w:p>
          <w:p w14:paraId="09E0C72F" w14:textId="77777777" w:rsidR="00186472" w:rsidRDefault="00186472" w:rsidP="00186472">
            <w:pPr>
              <w:rPr>
                <w:rFonts w:cs="Arial"/>
                <w:sz w:val="22"/>
                <w:szCs w:val="22"/>
              </w:rPr>
            </w:pPr>
          </w:p>
          <w:p w14:paraId="0F505C39" w14:textId="77777777" w:rsidR="00186472" w:rsidRDefault="00186472" w:rsidP="00186472">
            <w:pPr>
              <w:rPr>
                <w:rFonts w:cs="Arial"/>
                <w:sz w:val="22"/>
                <w:szCs w:val="22"/>
              </w:rPr>
            </w:pPr>
          </w:p>
          <w:p w14:paraId="17039EC0" w14:textId="77777777" w:rsidR="00186472" w:rsidRDefault="00186472" w:rsidP="00186472">
            <w:pPr>
              <w:rPr>
                <w:rFonts w:cs="Arial"/>
                <w:sz w:val="22"/>
                <w:szCs w:val="22"/>
              </w:rPr>
            </w:pPr>
          </w:p>
          <w:p w14:paraId="40884685" w14:textId="77777777" w:rsidR="00186472" w:rsidRDefault="00186472" w:rsidP="00186472">
            <w:pPr>
              <w:rPr>
                <w:rFonts w:cs="Arial"/>
                <w:sz w:val="22"/>
                <w:szCs w:val="22"/>
              </w:rPr>
            </w:pPr>
          </w:p>
          <w:p w14:paraId="523C11FB" w14:textId="77777777" w:rsidR="00186472" w:rsidRDefault="00186472" w:rsidP="00186472">
            <w:pPr>
              <w:rPr>
                <w:rFonts w:cs="Arial"/>
                <w:sz w:val="22"/>
                <w:szCs w:val="22"/>
              </w:rPr>
            </w:pPr>
          </w:p>
          <w:p w14:paraId="129DED89" w14:textId="77777777" w:rsidR="00186472" w:rsidRDefault="00186472" w:rsidP="00186472">
            <w:pPr>
              <w:rPr>
                <w:rFonts w:cs="Arial"/>
                <w:sz w:val="22"/>
                <w:szCs w:val="22"/>
              </w:rPr>
            </w:pPr>
          </w:p>
          <w:p w14:paraId="70190D14" w14:textId="77777777" w:rsidR="00186472" w:rsidRDefault="00186472" w:rsidP="00186472">
            <w:pPr>
              <w:rPr>
                <w:rFonts w:cs="Arial"/>
                <w:sz w:val="22"/>
                <w:szCs w:val="22"/>
              </w:rPr>
            </w:pPr>
          </w:p>
          <w:p w14:paraId="040CD0EE" w14:textId="77777777" w:rsidR="00186472" w:rsidRDefault="00186472" w:rsidP="00186472">
            <w:pPr>
              <w:rPr>
                <w:rFonts w:cs="Arial"/>
                <w:sz w:val="22"/>
                <w:szCs w:val="22"/>
              </w:rPr>
            </w:pPr>
          </w:p>
          <w:p w14:paraId="7CAE87AD" w14:textId="77777777" w:rsidR="00186472" w:rsidRDefault="00186472" w:rsidP="00186472">
            <w:pPr>
              <w:rPr>
                <w:rFonts w:cs="Arial"/>
                <w:sz w:val="22"/>
                <w:szCs w:val="22"/>
              </w:rPr>
            </w:pPr>
          </w:p>
          <w:p w14:paraId="3611281C" w14:textId="77777777" w:rsidR="00186472" w:rsidRDefault="00186472" w:rsidP="00186472">
            <w:pPr>
              <w:rPr>
                <w:rFonts w:cs="Arial"/>
                <w:sz w:val="22"/>
                <w:szCs w:val="22"/>
              </w:rPr>
            </w:pPr>
          </w:p>
          <w:p w14:paraId="6D18737E" w14:textId="77777777" w:rsidR="00186472" w:rsidRDefault="00186472" w:rsidP="00186472">
            <w:pPr>
              <w:rPr>
                <w:rFonts w:cs="Arial"/>
                <w:sz w:val="22"/>
                <w:szCs w:val="22"/>
              </w:rPr>
            </w:pPr>
          </w:p>
          <w:p w14:paraId="32B976FB" w14:textId="77777777" w:rsidR="00186472" w:rsidRDefault="00186472" w:rsidP="00186472">
            <w:pPr>
              <w:rPr>
                <w:rFonts w:cs="Arial"/>
                <w:sz w:val="22"/>
                <w:szCs w:val="22"/>
              </w:rPr>
            </w:pPr>
          </w:p>
          <w:p w14:paraId="41925254" w14:textId="77777777" w:rsidR="00186472" w:rsidRDefault="00186472" w:rsidP="00186472">
            <w:pPr>
              <w:rPr>
                <w:rFonts w:cs="Arial"/>
                <w:sz w:val="22"/>
                <w:szCs w:val="22"/>
              </w:rPr>
            </w:pPr>
          </w:p>
          <w:p w14:paraId="6B41DCC5" w14:textId="77777777" w:rsidR="00186472" w:rsidRDefault="00186472" w:rsidP="00186472">
            <w:pPr>
              <w:rPr>
                <w:rFonts w:cs="Arial"/>
                <w:sz w:val="22"/>
                <w:szCs w:val="22"/>
              </w:rPr>
            </w:pPr>
          </w:p>
          <w:p w14:paraId="41DB9724" w14:textId="77777777" w:rsidR="00186472" w:rsidRDefault="00186472" w:rsidP="00186472">
            <w:pPr>
              <w:rPr>
                <w:rFonts w:cs="Arial"/>
                <w:sz w:val="22"/>
                <w:szCs w:val="22"/>
              </w:rPr>
            </w:pPr>
          </w:p>
          <w:p w14:paraId="227EC2D5" w14:textId="77777777" w:rsidR="00186472" w:rsidRDefault="00186472" w:rsidP="00186472">
            <w:pPr>
              <w:rPr>
                <w:rFonts w:cs="Arial"/>
                <w:sz w:val="22"/>
                <w:szCs w:val="22"/>
              </w:rPr>
            </w:pPr>
          </w:p>
          <w:p w14:paraId="0260BDB1" w14:textId="77777777" w:rsidR="00186472" w:rsidRDefault="00186472" w:rsidP="00186472">
            <w:pPr>
              <w:rPr>
                <w:rFonts w:cs="Arial"/>
                <w:sz w:val="22"/>
                <w:szCs w:val="22"/>
              </w:rPr>
            </w:pPr>
          </w:p>
          <w:p w14:paraId="178BBBE7" w14:textId="77777777" w:rsidR="00186472" w:rsidRDefault="00186472" w:rsidP="00186472">
            <w:pPr>
              <w:rPr>
                <w:rFonts w:cs="Arial"/>
                <w:sz w:val="22"/>
                <w:szCs w:val="22"/>
              </w:rPr>
            </w:pPr>
          </w:p>
          <w:p w14:paraId="2B569D08" w14:textId="77777777" w:rsidR="00186472" w:rsidRDefault="00186472" w:rsidP="00186472">
            <w:pPr>
              <w:rPr>
                <w:rFonts w:cs="Arial"/>
                <w:sz w:val="22"/>
                <w:szCs w:val="22"/>
              </w:rPr>
            </w:pPr>
          </w:p>
          <w:p w14:paraId="1C4767FD" w14:textId="77777777" w:rsidR="00186472" w:rsidRDefault="00186472" w:rsidP="00186472">
            <w:pPr>
              <w:rPr>
                <w:rFonts w:cs="Arial"/>
                <w:sz w:val="22"/>
                <w:szCs w:val="22"/>
              </w:rPr>
            </w:pPr>
          </w:p>
          <w:p w14:paraId="48683BC7" w14:textId="77777777" w:rsidR="00186472" w:rsidRDefault="00186472" w:rsidP="00186472">
            <w:pPr>
              <w:rPr>
                <w:rFonts w:cs="Arial"/>
                <w:sz w:val="22"/>
                <w:szCs w:val="22"/>
              </w:rPr>
            </w:pPr>
          </w:p>
          <w:p w14:paraId="73C2E35B" w14:textId="6E59B729" w:rsidR="00186472" w:rsidRPr="00186472" w:rsidRDefault="00186472" w:rsidP="003657C1">
            <w:pPr>
              <w:pStyle w:val="ListParagraph"/>
              <w:numPr>
                <w:ilvl w:val="0"/>
                <w:numId w:val="2"/>
              </w:numPr>
              <w:rPr>
                <w:rFonts w:cs="Arial"/>
                <w:sz w:val="22"/>
                <w:szCs w:val="22"/>
              </w:rPr>
            </w:pPr>
            <w:r>
              <w:rPr>
                <w:rFonts w:cs="Arial"/>
                <w:sz w:val="22"/>
                <w:szCs w:val="22"/>
              </w:rPr>
              <w:t xml:space="preserve">There were no Coniston Boating Centre staff present at the meeting, so unable to comment.  </w:t>
            </w:r>
          </w:p>
        </w:tc>
      </w:tr>
      <w:tr w:rsidR="00450FB8" w:rsidRPr="00A816F4" w14:paraId="3589819B" w14:textId="77777777" w:rsidTr="00A012D9">
        <w:tc>
          <w:tcPr>
            <w:tcW w:w="835" w:type="dxa"/>
          </w:tcPr>
          <w:p w14:paraId="0ADC0ABA" w14:textId="77777777" w:rsidR="00450FB8" w:rsidRPr="0012208C" w:rsidRDefault="006A6B8B" w:rsidP="003657C1">
            <w:pPr>
              <w:numPr>
                <w:ilvl w:val="0"/>
                <w:numId w:val="1"/>
              </w:numPr>
              <w:spacing w:before="120" w:after="120"/>
              <w:rPr>
                <w:rFonts w:cs="Arial"/>
                <w:b/>
                <w:sz w:val="22"/>
                <w:szCs w:val="22"/>
              </w:rPr>
            </w:pPr>
            <w:r w:rsidRPr="0012208C">
              <w:rPr>
                <w:rFonts w:cs="Arial"/>
                <w:b/>
                <w:sz w:val="22"/>
                <w:szCs w:val="22"/>
              </w:rPr>
              <w:lastRenderedPageBreak/>
              <w:t>3.</w:t>
            </w:r>
          </w:p>
        </w:tc>
        <w:tc>
          <w:tcPr>
            <w:tcW w:w="5747" w:type="dxa"/>
          </w:tcPr>
          <w:p w14:paraId="36944382" w14:textId="77777777" w:rsidR="00340EBD" w:rsidRDefault="00340EBD" w:rsidP="008627D1">
            <w:pPr>
              <w:spacing w:line="276" w:lineRule="auto"/>
              <w:rPr>
                <w:rFonts w:cs="Arial"/>
                <w:b/>
                <w:sz w:val="22"/>
                <w:szCs w:val="22"/>
              </w:rPr>
            </w:pPr>
          </w:p>
          <w:p w14:paraId="70EEA612" w14:textId="0796978F" w:rsidR="007268E8" w:rsidRDefault="00D31A62" w:rsidP="00340EBD">
            <w:pPr>
              <w:rPr>
                <w:rFonts w:cs="Arial"/>
                <w:b/>
                <w:sz w:val="22"/>
                <w:szCs w:val="22"/>
              </w:rPr>
            </w:pPr>
            <w:r>
              <w:rPr>
                <w:rFonts w:cs="Arial"/>
                <w:b/>
                <w:sz w:val="22"/>
                <w:szCs w:val="22"/>
              </w:rPr>
              <w:t>Lake Health and Pollution Discussion/Feedback</w:t>
            </w:r>
          </w:p>
          <w:p w14:paraId="37410EDC" w14:textId="55E3D374" w:rsidR="00D31A62" w:rsidRDefault="00D31A62" w:rsidP="00340EBD">
            <w:pPr>
              <w:rPr>
                <w:rFonts w:cs="Arial"/>
                <w:b/>
                <w:sz w:val="22"/>
                <w:szCs w:val="22"/>
              </w:rPr>
            </w:pPr>
          </w:p>
          <w:p w14:paraId="2033F890" w14:textId="7F250C98" w:rsidR="00D31A62" w:rsidRPr="00D31A62" w:rsidRDefault="00D31A62" w:rsidP="003657C1">
            <w:pPr>
              <w:pStyle w:val="ListParagraph"/>
              <w:numPr>
                <w:ilvl w:val="0"/>
                <w:numId w:val="3"/>
              </w:numPr>
              <w:rPr>
                <w:rFonts w:cs="Arial"/>
                <w:b/>
                <w:sz w:val="22"/>
                <w:szCs w:val="22"/>
              </w:rPr>
            </w:pPr>
            <w:r>
              <w:rPr>
                <w:rFonts w:cs="Arial"/>
                <w:bCs/>
                <w:sz w:val="22"/>
                <w:szCs w:val="22"/>
              </w:rPr>
              <w:t xml:space="preserve">Tracy Coward from Coniston Parish Council provided an update regarding the application for Bathing Water Status at key locations around the lake. </w:t>
            </w:r>
          </w:p>
          <w:p w14:paraId="034F95F9" w14:textId="793A9A81" w:rsidR="007500F9" w:rsidRDefault="007500F9" w:rsidP="00D31A62">
            <w:pPr>
              <w:pStyle w:val="ListParagraph"/>
              <w:rPr>
                <w:rFonts w:cs="Arial"/>
                <w:bCs/>
                <w:sz w:val="22"/>
                <w:szCs w:val="22"/>
              </w:rPr>
            </w:pPr>
            <w:r>
              <w:rPr>
                <w:rFonts w:cs="Arial"/>
                <w:bCs/>
                <w:sz w:val="22"/>
                <w:szCs w:val="22"/>
              </w:rPr>
              <w:t xml:space="preserve">     </w:t>
            </w:r>
            <w:r w:rsidR="00D31A62">
              <w:rPr>
                <w:rFonts w:cs="Arial"/>
                <w:bCs/>
                <w:sz w:val="22"/>
                <w:szCs w:val="22"/>
              </w:rPr>
              <w:t>A zoom meeting with United Utilities had been held where questions were asked regarding overflow and discharge from the treatment works on Lake Road. Tracy advised that UU did not provide any specific answers and commented that ‘overflow and discharge were not an indicator of water quality’.</w:t>
            </w:r>
          </w:p>
          <w:p w14:paraId="58464DBC" w14:textId="5E10FCA3" w:rsidR="007500F9" w:rsidRDefault="007500F9" w:rsidP="00D31A62">
            <w:pPr>
              <w:pStyle w:val="ListParagraph"/>
              <w:rPr>
                <w:rFonts w:cs="Arial"/>
                <w:bCs/>
                <w:sz w:val="22"/>
                <w:szCs w:val="22"/>
              </w:rPr>
            </w:pPr>
            <w:r>
              <w:rPr>
                <w:rFonts w:cs="Arial"/>
                <w:bCs/>
                <w:sz w:val="22"/>
                <w:szCs w:val="22"/>
              </w:rPr>
              <w:t xml:space="preserve">     If areas of Coniston Water are designated as Bathing Waters, the Environment Agency would have a legal requirement to test the water quality on a more regular basis and this could encourage UU to invest money and capital </w:t>
            </w:r>
            <w:r w:rsidR="00830EE1">
              <w:rPr>
                <w:rFonts w:cs="Arial"/>
                <w:bCs/>
                <w:sz w:val="22"/>
                <w:szCs w:val="22"/>
              </w:rPr>
              <w:t>into</w:t>
            </w:r>
            <w:r>
              <w:rPr>
                <w:rFonts w:cs="Arial"/>
                <w:bCs/>
                <w:sz w:val="22"/>
                <w:szCs w:val="22"/>
              </w:rPr>
              <w:t xml:space="preserve"> the lake and its operations.</w:t>
            </w:r>
          </w:p>
          <w:p w14:paraId="3A2E5288" w14:textId="06CF5DF9" w:rsidR="007500F9" w:rsidRDefault="007500F9" w:rsidP="00D31A62">
            <w:pPr>
              <w:pStyle w:val="ListParagraph"/>
              <w:rPr>
                <w:rFonts w:cs="Arial"/>
                <w:bCs/>
                <w:sz w:val="22"/>
                <w:szCs w:val="22"/>
              </w:rPr>
            </w:pPr>
            <w:r>
              <w:rPr>
                <w:rFonts w:cs="Arial"/>
                <w:bCs/>
                <w:sz w:val="22"/>
                <w:szCs w:val="22"/>
              </w:rPr>
              <w:t xml:space="preserve">     Currently, there are not many inland waters that are designated bathing waters, and they are mainly concentrated around the coast. </w:t>
            </w:r>
          </w:p>
          <w:p w14:paraId="5C54BEFF" w14:textId="7D1EF8DB" w:rsidR="007500F9" w:rsidRDefault="007500F9" w:rsidP="00D31A62">
            <w:pPr>
              <w:pStyle w:val="ListParagraph"/>
              <w:rPr>
                <w:rFonts w:cs="Arial"/>
                <w:bCs/>
                <w:sz w:val="22"/>
                <w:szCs w:val="22"/>
              </w:rPr>
            </w:pPr>
            <w:r>
              <w:rPr>
                <w:rFonts w:cs="Arial"/>
                <w:bCs/>
                <w:sz w:val="22"/>
                <w:szCs w:val="22"/>
              </w:rPr>
              <w:t xml:space="preserve">     The application has been submitted to DEFRA, which includes data from a minimum of 20 survey days over the summer to evidence the lake’s use for bathing and swimming. </w:t>
            </w:r>
            <w:r w:rsidR="00830EE1">
              <w:rPr>
                <w:rFonts w:cs="Arial"/>
                <w:bCs/>
                <w:sz w:val="22"/>
                <w:szCs w:val="22"/>
              </w:rPr>
              <w:t xml:space="preserve">This was carried out using a small working group with volunteers from local parishes. </w:t>
            </w:r>
            <w:r w:rsidR="00991654">
              <w:rPr>
                <w:rFonts w:cs="Arial"/>
                <w:bCs/>
                <w:sz w:val="22"/>
                <w:szCs w:val="22"/>
              </w:rPr>
              <w:t xml:space="preserve">The maximum number of bathers recorded on any 1 day at a particular location was 675. The average was slightly </w:t>
            </w:r>
            <w:proofErr w:type="gramStart"/>
            <w:r w:rsidR="00991654">
              <w:rPr>
                <w:rFonts w:cs="Arial"/>
                <w:bCs/>
                <w:sz w:val="22"/>
                <w:szCs w:val="22"/>
              </w:rPr>
              <w:t>lower,</w:t>
            </w:r>
            <w:proofErr w:type="gramEnd"/>
            <w:r w:rsidR="00991654">
              <w:rPr>
                <w:rFonts w:cs="Arial"/>
                <w:bCs/>
                <w:sz w:val="22"/>
                <w:szCs w:val="22"/>
              </w:rPr>
              <w:t xml:space="preserve"> however the numbers are much higher than other areas that have applied for Bathing Water status.</w:t>
            </w:r>
          </w:p>
          <w:p w14:paraId="0FC6E290" w14:textId="6EF6644D" w:rsidR="00830EE1" w:rsidRDefault="00830EE1" w:rsidP="00D31A62">
            <w:pPr>
              <w:pStyle w:val="ListParagraph"/>
              <w:rPr>
                <w:rFonts w:cs="Arial"/>
                <w:bCs/>
                <w:sz w:val="22"/>
                <w:szCs w:val="22"/>
              </w:rPr>
            </w:pPr>
            <w:r>
              <w:rPr>
                <w:rFonts w:cs="Arial"/>
                <w:bCs/>
                <w:sz w:val="22"/>
                <w:szCs w:val="22"/>
              </w:rPr>
              <w:t xml:space="preserve">     The 4 areas that have been applied for on the lake are – </w:t>
            </w:r>
          </w:p>
          <w:p w14:paraId="62450F21" w14:textId="0C2B89AD" w:rsidR="00830EE1" w:rsidRDefault="00830EE1" w:rsidP="003657C1">
            <w:pPr>
              <w:pStyle w:val="ListParagraph"/>
              <w:numPr>
                <w:ilvl w:val="0"/>
                <w:numId w:val="4"/>
              </w:numPr>
              <w:rPr>
                <w:rFonts w:cs="Arial"/>
                <w:bCs/>
                <w:sz w:val="22"/>
                <w:szCs w:val="22"/>
              </w:rPr>
            </w:pPr>
            <w:r>
              <w:rPr>
                <w:rFonts w:cs="Arial"/>
                <w:bCs/>
                <w:sz w:val="22"/>
                <w:szCs w:val="22"/>
              </w:rPr>
              <w:t>Monk Coniston &amp; CBC</w:t>
            </w:r>
          </w:p>
          <w:p w14:paraId="7D4D5AFB" w14:textId="061FF72A" w:rsidR="00830EE1" w:rsidRDefault="00830EE1" w:rsidP="003657C1">
            <w:pPr>
              <w:pStyle w:val="ListParagraph"/>
              <w:numPr>
                <w:ilvl w:val="0"/>
                <w:numId w:val="4"/>
              </w:numPr>
              <w:rPr>
                <w:rFonts w:cs="Arial"/>
                <w:bCs/>
                <w:sz w:val="22"/>
                <w:szCs w:val="22"/>
              </w:rPr>
            </w:pPr>
            <w:r>
              <w:rPr>
                <w:rFonts w:cs="Arial"/>
                <w:bCs/>
                <w:sz w:val="22"/>
                <w:szCs w:val="22"/>
              </w:rPr>
              <w:t>Coniston Sailing Club and Coniston Hall Campsite</w:t>
            </w:r>
          </w:p>
          <w:p w14:paraId="1359C32D" w14:textId="0B5C8658" w:rsidR="00830EE1" w:rsidRDefault="00830EE1" w:rsidP="003657C1">
            <w:pPr>
              <w:pStyle w:val="ListParagraph"/>
              <w:numPr>
                <w:ilvl w:val="0"/>
                <w:numId w:val="4"/>
              </w:numPr>
              <w:rPr>
                <w:rFonts w:cs="Arial"/>
                <w:bCs/>
                <w:sz w:val="22"/>
                <w:szCs w:val="22"/>
              </w:rPr>
            </w:pPr>
            <w:r>
              <w:rPr>
                <w:rFonts w:cs="Arial"/>
                <w:bCs/>
                <w:sz w:val="22"/>
                <w:szCs w:val="22"/>
              </w:rPr>
              <w:t>Brown How and Sunny Bank</w:t>
            </w:r>
          </w:p>
          <w:p w14:paraId="779AA6B9" w14:textId="4205012C" w:rsidR="00830EE1" w:rsidRDefault="00830EE1" w:rsidP="003657C1">
            <w:pPr>
              <w:pStyle w:val="ListParagraph"/>
              <w:numPr>
                <w:ilvl w:val="0"/>
                <w:numId w:val="4"/>
              </w:numPr>
              <w:rPr>
                <w:rFonts w:cs="Arial"/>
                <w:bCs/>
                <w:sz w:val="22"/>
                <w:szCs w:val="22"/>
              </w:rPr>
            </w:pPr>
            <w:r>
              <w:rPr>
                <w:rFonts w:cs="Arial"/>
                <w:bCs/>
                <w:sz w:val="22"/>
                <w:szCs w:val="22"/>
              </w:rPr>
              <w:t>Lake Bank and Peel Island</w:t>
            </w:r>
          </w:p>
          <w:p w14:paraId="550ACED3" w14:textId="77777777" w:rsidR="00830EE1" w:rsidRPr="00830EE1" w:rsidRDefault="00830EE1" w:rsidP="00830EE1">
            <w:pPr>
              <w:ind w:left="720"/>
              <w:rPr>
                <w:rFonts w:cs="Arial"/>
                <w:bCs/>
                <w:sz w:val="22"/>
                <w:szCs w:val="22"/>
              </w:rPr>
            </w:pPr>
          </w:p>
          <w:p w14:paraId="4B6118C8" w14:textId="6D62D343" w:rsidR="00D31A62" w:rsidRPr="00D31A62" w:rsidRDefault="00D31A62" w:rsidP="00D31A62">
            <w:pPr>
              <w:pStyle w:val="ListParagraph"/>
              <w:rPr>
                <w:rFonts w:cs="Arial"/>
                <w:bCs/>
                <w:sz w:val="22"/>
                <w:szCs w:val="22"/>
              </w:rPr>
            </w:pPr>
            <w:r>
              <w:rPr>
                <w:rFonts w:cs="Arial"/>
                <w:bCs/>
                <w:sz w:val="22"/>
                <w:szCs w:val="22"/>
              </w:rPr>
              <w:lastRenderedPageBreak/>
              <w:t xml:space="preserve"> </w:t>
            </w:r>
          </w:p>
          <w:p w14:paraId="474E3619" w14:textId="3C1F7EF6" w:rsidR="00D31A62" w:rsidRDefault="00991654" w:rsidP="00D31A62">
            <w:pPr>
              <w:rPr>
                <w:rFonts w:cs="Arial"/>
                <w:b/>
                <w:sz w:val="22"/>
                <w:szCs w:val="22"/>
              </w:rPr>
            </w:pPr>
            <w:r>
              <w:rPr>
                <w:rFonts w:cs="Arial"/>
                <w:b/>
                <w:sz w:val="22"/>
                <w:szCs w:val="22"/>
              </w:rPr>
              <w:t>Training Exemption Policy Update and Byelaw Clarification</w:t>
            </w:r>
          </w:p>
          <w:p w14:paraId="1F567950" w14:textId="5378B2A6" w:rsidR="001B7AA4" w:rsidRDefault="001B7AA4" w:rsidP="00D31A62">
            <w:pPr>
              <w:rPr>
                <w:rFonts w:cs="Arial"/>
                <w:b/>
                <w:sz w:val="22"/>
                <w:szCs w:val="22"/>
              </w:rPr>
            </w:pPr>
          </w:p>
          <w:p w14:paraId="586A7A2C" w14:textId="0334953B" w:rsidR="001B7AA4" w:rsidRPr="001B7AA4" w:rsidRDefault="001B7AA4" w:rsidP="001B7AA4">
            <w:pPr>
              <w:pStyle w:val="ListParagraph"/>
              <w:numPr>
                <w:ilvl w:val="0"/>
                <w:numId w:val="3"/>
              </w:numPr>
              <w:rPr>
                <w:rFonts w:cs="Arial"/>
                <w:b/>
                <w:sz w:val="22"/>
                <w:szCs w:val="22"/>
              </w:rPr>
            </w:pPr>
            <w:r>
              <w:rPr>
                <w:rFonts w:cs="Arial"/>
                <w:bCs/>
                <w:sz w:val="22"/>
                <w:szCs w:val="22"/>
              </w:rPr>
              <w:t xml:space="preserve">Jack provided a quick update on the new </w:t>
            </w:r>
            <w:proofErr w:type="spellStart"/>
            <w:r>
              <w:rPr>
                <w:rFonts w:cs="Arial"/>
                <w:bCs/>
                <w:sz w:val="22"/>
                <w:szCs w:val="22"/>
              </w:rPr>
              <w:t>PowerBoat</w:t>
            </w:r>
            <w:proofErr w:type="spellEnd"/>
            <w:r>
              <w:rPr>
                <w:rFonts w:cs="Arial"/>
                <w:bCs/>
                <w:sz w:val="22"/>
                <w:szCs w:val="22"/>
              </w:rPr>
              <w:t xml:space="preserve"> Level 2 Training Exemption Policy. All parties that this is relevant too seemed happy and did not need further clarification. </w:t>
            </w:r>
          </w:p>
          <w:p w14:paraId="2B0BEBE4" w14:textId="5FC247C7" w:rsidR="001B7AA4" w:rsidRPr="001B7AA4" w:rsidRDefault="001B7AA4" w:rsidP="001B7AA4">
            <w:pPr>
              <w:pStyle w:val="ListParagraph"/>
              <w:numPr>
                <w:ilvl w:val="0"/>
                <w:numId w:val="3"/>
              </w:numPr>
              <w:rPr>
                <w:rFonts w:cs="Arial"/>
                <w:b/>
                <w:sz w:val="22"/>
                <w:szCs w:val="22"/>
              </w:rPr>
            </w:pPr>
            <w:r>
              <w:rPr>
                <w:rFonts w:cs="Arial"/>
                <w:bCs/>
                <w:sz w:val="22"/>
                <w:szCs w:val="22"/>
              </w:rPr>
              <w:t xml:space="preserve">Staff at the Priestly Centre had asked questions prior to the meeting regarding byelaws, what is permitted, how to report etc. Please see below for more info – </w:t>
            </w:r>
          </w:p>
          <w:p w14:paraId="3B487AF4" w14:textId="08BCAB06" w:rsidR="001B7AA4" w:rsidRPr="001B7AA4" w:rsidRDefault="001B7AA4" w:rsidP="001B7AA4">
            <w:pPr>
              <w:pStyle w:val="ListParagraph"/>
              <w:numPr>
                <w:ilvl w:val="0"/>
                <w:numId w:val="5"/>
              </w:numPr>
              <w:rPr>
                <w:rFonts w:cs="Arial"/>
                <w:b/>
                <w:sz w:val="22"/>
                <w:szCs w:val="22"/>
              </w:rPr>
            </w:pPr>
            <w:r>
              <w:rPr>
                <w:rFonts w:cs="Arial"/>
                <w:bCs/>
                <w:sz w:val="22"/>
                <w:szCs w:val="22"/>
              </w:rPr>
              <w:t>Coniston Water has a public right of navigation. All vessel types are permitted, providing they adhere to relevant byelaws. The main byelaw that applies is the 10mph speed limit.</w:t>
            </w:r>
          </w:p>
          <w:p w14:paraId="48F9AA45" w14:textId="5061232A" w:rsidR="001B7AA4" w:rsidRPr="001F1DD3" w:rsidRDefault="001B7AA4" w:rsidP="001B7AA4">
            <w:pPr>
              <w:pStyle w:val="ListParagraph"/>
              <w:numPr>
                <w:ilvl w:val="0"/>
                <w:numId w:val="5"/>
              </w:numPr>
              <w:rPr>
                <w:rFonts w:cs="Arial"/>
                <w:b/>
                <w:sz w:val="22"/>
                <w:szCs w:val="22"/>
              </w:rPr>
            </w:pPr>
            <w:r>
              <w:rPr>
                <w:rFonts w:cs="Arial"/>
                <w:bCs/>
                <w:sz w:val="22"/>
                <w:szCs w:val="22"/>
              </w:rPr>
              <w:t xml:space="preserve">Reporting of byelaw infringements and dangerous activity – The Lake Ranger duty phone number should be used to report instances of byelaw infringement. This number is – </w:t>
            </w:r>
            <w:r w:rsidRPr="001B7AA4">
              <w:rPr>
                <w:rFonts w:cs="Arial"/>
                <w:b/>
                <w:color w:val="FF0000"/>
                <w:sz w:val="22"/>
                <w:szCs w:val="22"/>
                <w:u w:val="single"/>
              </w:rPr>
              <w:t>07768 320 241</w:t>
            </w:r>
            <w:r w:rsidR="001F1DD3">
              <w:rPr>
                <w:rFonts w:cs="Arial"/>
                <w:b/>
                <w:color w:val="FF0000"/>
                <w:sz w:val="22"/>
                <w:szCs w:val="22"/>
                <w:u w:val="single"/>
              </w:rPr>
              <w:t xml:space="preserve"> </w:t>
            </w:r>
            <w:r>
              <w:rPr>
                <w:rFonts w:cs="Arial"/>
                <w:bCs/>
                <w:color w:val="000000" w:themeColor="text1"/>
                <w:sz w:val="22"/>
                <w:szCs w:val="22"/>
              </w:rPr>
              <w:t>Ideally</w:t>
            </w:r>
            <w:r w:rsidR="001F1DD3">
              <w:rPr>
                <w:rFonts w:cs="Arial"/>
                <w:bCs/>
                <w:color w:val="000000" w:themeColor="text1"/>
                <w:sz w:val="22"/>
                <w:szCs w:val="22"/>
              </w:rPr>
              <w:t xml:space="preserve"> this will be reported as the activity is taking place.</w:t>
            </w:r>
          </w:p>
          <w:p w14:paraId="398EEADC" w14:textId="6247010E" w:rsidR="001F1DD3" w:rsidRPr="001F1DD3" w:rsidRDefault="001F1DD3" w:rsidP="001B7AA4">
            <w:pPr>
              <w:pStyle w:val="ListParagraph"/>
              <w:numPr>
                <w:ilvl w:val="0"/>
                <w:numId w:val="5"/>
              </w:numPr>
              <w:rPr>
                <w:rFonts w:cs="Arial"/>
                <w:b/>
                <w:sz w:val="22"/>
                <w:szCs w:val="22"/>
              </w:rPr>
            </w:pPr>
            <w:r>
              <w:rPr>
                <w:rFonts w:cs="Arial"/>
                <w:bCs/>
                <w:color w:val="000000" w:themeColor="text1"/>
                <w:sz w:val="22"/>
                <w:szCs w:val="22"/>
              </w:rPr>
              <w:t>Video and pictures are very useful for the Lake Ranger Team to assist with enforcement and build evidence to support a change in byelaws.</w:t>
            </w:r>
          </w:p>
          <w:p w14:paraId="545D7D0E" w14:textId="2D9660A2" w:rsidR="001F1DD3" w:rsidRPr="001F1DD3" w:rsidRDefault="001F1DD3" w:rsidP="001B7AA4">
            <w:pPr>
              <w:pStyle w:val="ListParagraph"/>
              <w:numPr>
                <w:ilvl w:val="0"/>
                <w:numId w:val="5"/>
              </w:numPr>
              <w:rPr>
                <w:rFonts w:cs="Arial"/>
                <w:b/>
                <w:sz w:val="22"/>
                <w:szCs w:val="22"/>
              </w:rPr>
            </w:pPr>
            <w:r>
              <w:rPr>
                <w:rFonts w:cs="Arial"/>
                <w:bCs/>
                <w:color w:val="000000" w:themeColor="text1"/>
                <w:sz w:val="22"/>
                <w:szCs w:val="22"/>
              </w:rPr>
              <w:t xml:space="preserve">These can be submitted to the team via email – </w:t>
            </w:r>
          </w:p>
          <w:p w14:paraId="02E27125" w14:textId="77777777" w:rsidR="001F1DD3" w:rsidRDefault="001F1DD3" w:rsidP="001F1DD3">
            <w:pPr>
              <w:rPr>
                <w:rFonts w:cs="Arial"/>
                <w:b/>
                <w:color w:val="FF0000"/>
                <w:sz w:val="22"/>
                <w:szCs w:val="22"/>
                <w:u w:val="single"/>
              </w:rPr>
            </w:pPr>
            <w:r w:rsidRPr="001F1DD3">
              <w:rPr>
                <w:rFonts w:cs="Arial"/>
                <w:bCs/>
                <w:color w:val="FF0000"/>
                <w:sz w:val="22"/>
                <w:szCs w:val="22"/>
              </w:rPr>
              <w:t xml:space="preserve">                        </w:t>
            </w:r>
            <w:hyperlink r:id="rId8" w:history="1">
              <w:r w:rsidRPr="00EA0208">
                <w:rPr>
                  <w:rStyle w:val="Hyperlink"/>
                  <w:rFonts w:cs="Arial"/>
                  <w:b/>
                  <w:sz w:val="22"/>
                  <w:szCs w:val="22"/>
                </w:rPr>
                <w:t>LakeRangerTeam@lakedistrict.gov.uk</w:t>
              </w:r>
            </w:hyperlink>
          </w:p>
          <w:p w14:paraId="59006727" w14:textId="6E08B122" w:rsidR="001F1DD3" w:rsidRPr="001F1DD3" w:rsidRDefault="001F1DD3" w:rsidP="001F1DD3">
            <w:pPr>
              <w:rPr>
                <w:rFonts w:cs="Arial"/>
                <w:b/>
                <w:sz w:val="22"/>
                <w:szCs w:val="22"/>
              </w:rPr>
            </w:pPr>
            <w:r w:rsidRPr="001F1DD3">
              <w:rPr>
                <w:rFonts w:cs="Arial"/>
                <w:bCs/>
                <w:color w:val="000000" w:themeColor="text1"/>
                <w:sz w:val="22"/>
                <w:szCs w:val="22"/>
              </w:rPr>
              <w:t xml:space="preserve">                        or uploaded via</w:t>
            </w:r>
            <w:r w:rsidRPr="001F1DD3">
              <w:rPr>
                <w:rFonts w:cs="Arial"/>
                <w:b/>
                <w:color w:val="000000" w:themeColor="text1"/>
                <w:sz w:val="22"/>
                <w:szCs w:val="22"/>
                <w:u w:val="single"/>
              </w:rPr>
              <w:t xml:space="preserve"> </w:t>
            </w:r>
            <w:r w:rsidRPr="001F1DD3">
              <w:rPr>
                <w:rFonts w:cs="Arial"/>
                <w:b/>
                <w:color w:val="FF0000"/>
                <w:sz w:val="22"/>
                <w:szCs w:val="22"/>
                <w:u w:val="single"/>
              </w:rPr>
              <w:t xml:space="preserve">https://www.lakedistrict.gov.uk/visiting/things-to-do/water/lake-byelaw-enforcement/report-a-byelaw-infringement </w:t>
            </w:r>
          </w:p>
          <w:p w14:paraId="29EFD7F9" w14:textId="41A31972" w:rsidR="00D31A62" w:rsidRPr="00D31A62" w:rsidRDefault="00D31A62" w:rsidP="00D31A62">
            <w:pPr>
              <w:rPr>
                <w:rFonts w:cs="Arial"/>
                <w:b/>
                <w:sz w:val="22"/>
                <w:szCs w:val="22"/>
              </w:rPr>
            </w:pPr>
          </w:p>
          <w:p w14:paraId="0E65E432" w14:textId="77777777" w:rsidR="0063363A" w:rsidRDefault="0063363A" w:rsidP="00340EBD">
            <w:pPr>
              <w:rPr>
                <w:rFonts w:cs="Arial"/>
                <w:b/>
                <w:sz w:val="22"/>
                <w:szCs w:val="22"/>
              </w:rPr>
            </w:pPr>
          </w:p>
          <w:p w14:paraId="475325FD" w14:textId="3D76DD18" w:rsidR="0063363A" w:rsidRPr="0063363A" w:rsidRDefault="0063363A" w:rsidP="00340EBD">
            <w:pPr>
              <w:rPr>
                <w:rFonts w:cs="Arial"/>
                <w:color w:val="000000" w:themeColor="text1"/>
                <w:sz w:val="23"/>
                <w:szCs w:val="23"/>
              </w:rPr>
            </w:pPr>
            <w:r>
              <w:rPr>
                <w:rFonts w:cs="Arial"/>
                <w:sz w:val="22"/>
                <w:szCs w:val="22"/>
              </w:rPr>
              <w:t xml:space="preserve"> </w:t>
            </w:r>
          </w:p>
        </w:tc>
        <w:tc>
          <w:tcPr>
            <w:tcW w:w="3479" w:type="dxa"/>
          </w:tcPr>
          <w:p w14:paraId="5BE53460" w14:textId="77777777" w:rsidR="00603ED9" w:rsidRDefault="00603ED9" w:rsidP="00A75BF7">
            <w:pPr>
              <w:jc w:val="both"/>
              <w:rPr>
                <w:rFonts w:cs="Arial"/>
                <w:sz w:val="22"/>
                <w:szCs w:val="22"/>
              </w:rPr>
            </w:pPr>
          </w:p>
          <w:p w14:paraId="1C9FB257" w14:textId="77777777" w:rsidR="00F35AA6" w:rsidRPr="00A816F4" w:rsidRDefault="00F35AA6" w:rsidP="005E1C74">
            <w:pPr>
              <w:jc w:val="both"/>
              <w:rPr>
                <w:rFonts w:cs="Arial"/>
                <w:sz w:val="22"/>
                <w:szCs w:val="22"/>
              </w:rPr>
            </w:pPr>
          </w:p>
        </w:tc>
      </w:tr>
      <w:tr w:rsidR="00450FB8" w:rsidRPr="00A816F4" w14:paraId="20685E99" w14:textId="77777777" w:rsidTr="00AC4EEF">
        <w:trPr>
          <w:trHeight w:val="2250"/>
        </w:trPr>
        <w:tc>
          <w:tcPr>
            <w:tcW w:w="835" w:type="dxa"/>
          </w:tcPr>
          <w:p w14:paraId="773DF484" w14:textId="77777777" w:rsidR="00450FB8" w:rsidRPr="0012208C" w:rsidRDefault="00450FB8" w:rsidP="003657C1">
            <w:pPr>
              <w:numPr>
                <w:ilvl w:val="0"/>
                <w:numId w:val="1"/>
              </w:numPr>
              <w:spacing w:before="120" w:after="120"/>
              <w:rPr>
                <w:rFonts w:cs="Arial"/>
                <w:b/>
                <w:sz w:val="22"/>
                <w:szCs w:val="22"/>
              </w:rPr>
            </w:pPr>
          </w:p>
        </w:tc>
        <w:tc>
          <w:tcPr>
            <w:tcW w:w="5747" w:type="dxa"/>
          </w:tcPr>
          <w:p w14:paraId="398FFC4A" w14:textId="77777777" w:rsidR="001F1DD3" w:rsidRPr="00F40BE6" w:rsidRDefault="001F1DD3" w:rsidP="008627D1">
            <w:pPr>
              <w:spacing w:line="276" w:lineRule="auto"/>
              <w:rPr>
                <w:rFonts w:cs="Arial"/>
                <w:b/>
                <w:sz w:val="22"/>
                <w:szCs w:val="22"/>
              </w:rPr>
            </w:pPr>
          </w:p>
          <w:p w14:paraId="3C3A8EDD" w14:textId="75B12338" w:rsidR="008627D1" w:rsidRPr="00F40BE6" w:rsidRDefault="001F1DD3" w:rsidP="008627D1">
            <w:pPr>
              <w:spacing w:line="276" w:lineRule="auto"/>
              <w:rPr>
                <w:rFonts w:cs="Arial"/>
                <w:b/>
                <w:sz w:val="22"/>
                <w:szCs w:val="22"/>
              </w:rPr>
            </w:pPr>
            <w:r w:rsidRPr="00F40BE6">
              <w:rPr>
                <w:rFonts w:cs="Arial"/>
                <w:b/>
                <w:sz w:val="22"/>
                <w:szCs w:val="22"/>
              </w:rPr>
              <w:t xml:space="preserve">Chill Swim Review </w:t>
            </w:r>
          </w:p>
          <w:p w14:paraId="4B7F0746" w14:textId="7E88AB20" w:rsidR="0074628D" w:rsidRPr="0074628D" w:rsidRDefault="0074628D" w:rsidP="008627D1">
            <w:pPr>
              <w:spacing w:line="276" w:lineRule="auto"/>
              <w:rPr>
                <w:rFonts w:cs="Arial"/>
                <w:bCs/>
                <w:sz w:val="22"/>
                <w:szCs w:val="22"/>
              </w:rPr>
            </w:pPr>
          </w:p>
          <w:p w14:paraId="5C19F83D" w14:textId="6D93EDAF" w:rsidR="0074628D" w:rsidRPr="0074628D" w:rsidRDefault="0074628D" w:rsidP="008627D1">
            <w:pPr>
              <w:spacing w:line="276" w:lineRule="auto"/>
              <w:rPr>
                <w:rFonts w:cs="Arial"/>
                <w:bCs/>
                <w:sz w:val="22"/>
                <w:szCs w:val="22"/>
              </w:rPr>
            </w:pPr>
            <w:r w:rsidRPr="0074628D">
              <w:rPr>
                <w:rFonts w:cs="Arial"/>
                <w:bCs/>
                <w:sz w:val="22"/>
                <w:szCs w:val="22"/>
              </w:rPr>
              <w:t xml:space="preserve">The only update provided </w:t>
            </w:r>
            <w:r>
              <w:rPr>
                <w:rFonts w:cs="Arial"/>
                <w:bCs/>
                <w:sz w:val="22"/>
                <w:szCs w:val="22"/>
              </w:rPr>
              <w:t xml:space="preserve">by </w:t>
            </w:r>
            <w:r w:rsidRPr="0074628D">
              <w:rPr>
                <w:rFonts w:cs="Arial"/>
                <w:bCs/>
                <w:sz w:val="22"/>
                <w:szCs w:val="22"/>
              </w:rPr>
              <w:t>C</w:t>
            </w:r>
            <w:r>
              <w:rPr>
                <w:rFonts w:cs="Arial"/>
                <w:bCs/>
                <w:sz w:val="22"/>
                <w:szCs w:val="22"/>
              </w:rPr>
              <w:t>oniston Boating Centre</w:t>
            </w:r>
            <w:r w:rsidRPr="0074628D">
              <w:rPr>
                <w:rFonts w:cs="Arial"/>
                <w:bCs/>
                <w:sz w:val="22"/>
                <w:szCs w:val="22"/>
              </w:rPr>
              <w:t xml:space="preserve"> was that </w:t>
            </w:r>
            <w:proofErr w:type="spellStart"/>
            <w:r w:rsidRPr="0074628D">
              <w:rPr>
                <w:rFonts w:cs="Arial"/>
                <w:bCs/>
                <w:sz w:val="22"/>
                <w:szCs w:val="22"/>
              </w:rPr>
              <w:t>ChillSwim</w:t>
            </w:r>
            <w:proofErr w:type="spellEnd"/>
            <w:r w:rsidRPr="0074628D">
              <w:rPr>
                <w:rFonts w:cs="Arial"/>
                <w:bCs/>
                <w:sz w:val="22"/>
                <w:szCs w:val="22"/>
              </w:rPr>
              <w:t xml:space="preserve"> intend to operate over 2 dates in 2023.</w:t>
            </w:r>
          </w:p>
          <w:p w14:paraId="18653AAD" w14:textId="77777777" w:rsidR="0074628D" w:rsidRPr="00F40BE6" w:rsidRDefault="0074628D" w:rsidP="008627D1">
            <w:pPr>
              <w:spacing w:line="276" w:lineRule="auto"/>
              <w:rPr>
                <w:rFonts w:cs="Arial"/>
                <w:b/>
                <w:sz w:val="22"/>
                <w:szCs w:val="22"/>
              </w:rPr>
            </w:pPr>
          </w:p>
          <w:p w14:paraId="2CD7F702" w14:textId="32068E4A" w:rsidR="001F1DD3" w:rsidRPr="00F40BE6" w:rsidRDefault="001F1DD3" w:rsidP="008627D1">
            <w:pPr>
              <w:spacing w:line="276" w:lineRule="auto"/>
              <w:rPr>
                <w:rFonts w:cs="Arial"/>
                <w:bCs/>
                <w:sz w:val="22"/>
                <w:szCs w:val="22"/>
              </w:rPr>
            </w:pPr>
            <w:r w:rsidRPr="00F40BE6">
              <w:rPr>
                <w:rFonts w:cs="Arial"/>
                <w:bCs/>
                <w:sz w:val="22"/>
                <w:szCs w:val="22"/>
              </w:rPr>
              <w:t>Rob Macleod</w:t>
            </w:r>
            <w:r w:rsidR="0074628D">
              <w:rPr>
                <w:rFonts w:cs="Arial"/>
                <w:bCs/>
                <w:sz w:val="22"/>
                <w:szCs w:val="22"/>
              </w:rPr>
              <w:t xml:space="preserve"> from </w:t>
            </w:r>
            <w:proofErr w:type="spellStart"/>
            <w:r w:rsidR="0074628D">
              <w:rPr>
                <w:rFonts w:cs="Arial"/>
                <w:bCs/>
                <w:sz w:val="22"/>
                <w:szCs w:val="22"/>
              </w:rPr>
              <w:t>ChillSwim</w:t>
            </w:r>
            <w:proofErr w:type="spellEnd"/>
            <w:r w:rsidR="0074628D">
              <w:rPr>
                <w:rFonts w:cs="Arial"/>
                <w:bCs/>
                <w:sz w:val="22"/>
                <w:szCs w:val="22"/>
              </w:rPr>
              <w:t>/</w:t>
            </w:r>
            <w:proofErr w:type="spellStart"/>
            <w:r w:rsidR="0074628D">
              <w:rPr>
                <w:rFonts w:cs="Arial"/>
                <w:bCs/>
                <w:sz w:val="22"/>
                <w:szCs w:val="22"/>
              </w:rPr>
              <w:t>EpicEvents</w:t>
            </w:r>
            <w:proofErr w:type="spellEnd"/>
            <w:r w:rsidRPr="00F40BE6">
              <w:rPr>
                <w:rFonts w:cs="Arial"/>
                <w:bCs/>
                <w:sz w:val="22"/>
                <w:szCs w:val="22"/>
              </w:rPr>
              <w:t xml:space="preserve"> sent his apologies after being held up at an event in </w:t>
            </w:r>
            <w:proofErr w:type="spellStart"/>
            <w:r w:rsidRPr="00F40BE6">
              <w:rPr>
                <w:rFonts w:cs="Arial"/>
                <w:bCs/>
                <w:sz w:val="22"/>
                <w:szCs w:val="22"/>
              </w:rPr>
              <w:t>Grizedale</w:t>
            </w:r>
            <w:proofErr w:type="spellEnd"/>
            <w:r w:rsidRPr="00F40BE6">
              <w:rPr>
                <w:rFonts w:cs="Arial"/>
                <w:bCs/>
                <w:sz w:val="22"/>
                <w:szCs w:val="22"/>
              </w:rPr>
              <w:t xml:space="preserve">. He sent this update – </w:t>
            </w:r>
          </w:p>
          <w:p w14:paraId="28CE2D4A" w14:textId="7C5BB647" w:rsidR="001F1DD3" w:rsidRPr="00F40BE6" w:rsidRDefault="001F1DD3" w:rsidP="008627D1">
            <w:pPr>
              <w:spacing w:line="276" w:lineRule="auto"/>
              <w:rPr>
                <w:rFonts w:cs="Arial"/>
                <w:bCs/>
                <w:sz w:val="22"/>
                <w:szCs w:val="22"/>
              </w:rPr>
            </w:pPr>
          </w:p>
          <w:p w14:paraId="389B5136" w14:textId="77777777" w:rsidR="00F40BE6" w:rsidRPr="00F40BE6" w:rsidRDefault="00F40BE6" w:rsidP="00F40BE6">
            <w:pPr>
              <w:rPr>
                <w:rFonts w:ascii="Calibri" w:hAnsi="Calibri"/>
                <w:b/>
                <w:bCs/>
                <w:sz w:val="22"/>
                <w:szCs w:val="22"/>
              </w:rPr>
            </w:pPr>
            <w:r w:rsidRPr="00F40BE6">
              <w:rPr>
                <w:b/>
                <w:bCs/>
                <w:sz w:val="22"/>
                <w:szCs w:val="22"/>
              </w:rPr>
              <w:t>2022 Events</w:t>
            </w:r>
          </w:p>
          <w:p w14:paraId="39875A69" w14:textId="77777777" w:rsidR="00F40BE6" w:rsidRPr="00F40BE6" w:rsidRDefault="00F40BE6" w:rsidP="00F40BE6">
            <w:pPr>
              <w:pStyle w:val="ListParagraph"/>
              <w:numPr>
                <w:ilvl w:val="0"/>
                <w:numId w:val="6"/>
              </w:numPr>
              <w:rPr>
                <w:sz w:val="22"/>
                <w:szCs w:val="22"/>
              </w:rPr>
            </w:pPr>
            <w:proofErr w:type="spellStart"/>
            <w:r w:rsidRPr="00F40BE6">
              <w:rPr>
                <w:sz w:val="22"/>
                <w:szCs w:val="22"/>
              </w:rPr>
              <w:t>Chillswim</w:t>
            </w:r>
            <w:proofErr w:type="spellEnd"/>
            <w:r w:rsidRPr="00F40BE6">
              <w:rPr>
                <w:sz w:val="22"/>
                <w:szCs w:val="22"/>
              </w:rPr>
              <w:t xml:space="preserve"> Coniston Saturday 25</w:t>
            </w:r>
            <w:r w:rsidRPr="00F40BE6">
              <w:rPr>
                <w:sz w:val="22"/>
                <w:szCs w:val="22"/>
                <w:vertAlign w:val="superscript"/>
              </w:rPr>
              <w:t>th</w:t>
            </w:r>
            <w:r w:rsidRPr="00F40BE6">
              <w:rPr>
                <w:sz w:val="22"/>
                <w:szCs w:val="22"/>
              </w:rPr>
              <w:t xml:space="preserve"> June</w:t>
            </w:r>
          </w:p>
          <w:p w14:paraId="18A44729" w14:textId="77777777" w:rsidR="00F40BE6" w:rsidRPr="00F40BE6" w:rsidRDefault="00F40BE6" w:rsidP="00F40BE6">
            <w:pPr>
              <w:pStyle w:val="ListParagraph"/>
              <w:numPr>
                <w:ilvl w:val="1"/>
                <w:numId w:val="6"/>
              </w:numPr>
              <w:rPr>
                <w:sz w:val="22"/>
                <w:szCs w:val="22"/>
              </w:rPr>
            </w:pPr>
            <w:r w:rsidRPr="00F40BE6">
              <w:rPr>
                <w:sz w:val="22"/>
                <w:szCs w:val="22"/>
              </w:rPr>
              <w:lastRenderedPageBreak/>
              <w:t xml:space="preserve">A rather windy day which was approaching a marginal level for the safety </w:t>
            </w:r>
            <w:proofErr w:type="gramStart"/>
            <w:r w:rsidRPr="00F40BE6">
              <w:rPr>
                <w:sz w:val="22"/>
                <w:szCs w:val="22"/>
              </w:rPr>
              <w:t>team</w:t>
            </w:r>
            <w:proofErr w:type="gramEnd"/>
            <w:r w:rsidRPr="00F40BE6">
              <w:rPr>
                <w:sz w:val="22"/>
                <w:szCs w:val="22"/>
              </w:rPr>
              <w:t xml:space="preserve"> but they were confident they could deliver the event successfully</w:t>
            </w:r>
          </w:p>
          <w:p w14:paraId="714AC1A3" w14:textId="090AA042" w:rsidR="00F40BE6" w:rsidRPr="00F40BE6" w:rsidRDefault="00F40BE6" w:rsidP="00F40BE6">
            <w:pPr>
              <w:pStyle w:val="ListParagraph"/>
              <w:numPr>
                <w:ilvl w:val="1"/>
                <w:numId w:val="6"/>
              </w:numPr>
              <w:rPr>
                <w:sz w:val="22"/>
                <w:szCs w:val="22"/>
              </w:rPr>
            </w:pPr>
            <w:r w:rsidRPr="00F40BE6">
              <w:rPr>
                <w:sz w:val="22"/>
                <w:szCs w:val="22"/>
              </w:rPr>
              <w:t>The event went well despite the weather – we did have some congestion for a short spell with swimmers queuing in the sha</w:t>
            </w:r>
            <w:r>
              <w:rPr>
                <w:sz w:val="22"/>
                <w:szCs w:val="22"/>
              </w:rPr>
              <w:t>llo</w:t>
            </w:r>
            <w:r w:rsidRPr="00F40BE6">
              <w:rPr>
                <w:sz w:val="22"/>
                <w:szCs w:val="22"/>
              </w:rPr>
              <w:t xml:space="preserve">w water at Monk Coniston to cross the timing point at the finish line which is one of the reasons to move to a </w:t>
            </w:r>
            <w:proofErr w:type="gramStart"/>
            <w:r w:rsidRPr="00F40BE6">
              <w:rPr>
                <w:sz w:val="22"/>
                <w:szCs w:val="22"/>
              </w:rPr>
              <w:t>2 day</w:t>
            </w:r>
            <w:proofErr w:type="gramEnd"/>
            <w:r w:rsidRPr="00F40BE6">
              <w:rPr>
                <w:sz w:val="22"/>
                <w:szCs w:val="22"/>
              </w:rPr>
              <w:t xml:space="preserve"> event.</w:t>
            </w:r>
          </w:p>
          <w:p w14:paraId="5BF390EF" w14:textId="77777777" w:rsidR="00F40BE6" w:rsidRPr="00F40BE6" w:rsidRDefault="00F40BE6" w:rsidP="00F40BE6">
            <w:pPr>
              <w:pStyle w:val="ListParagraph"/>
              <w:numPr>
                <w:ilvl w:val="1"/>
                <w:numId w:val="6"/>
              </w:numPr>
              <w:rPr>
                <w:sz w:val="22"/>
                <w:szCs w:val="22"/>
              </w:rPr>
            </w:pPr>
            <w:r w:rsidRPr="00F40BE6">
              <w:rPr>
                <w:sz w:val="22"/>
                <w:szCs w:val="22"/>
              </w:rPr>
              <w:t>A near miss incident was reported by Gondola – initial discussions were held with the Water Safety Team but unfortunately no representatives from Gondola were able to attend. Further discussions are required but initial feedback and suggestions from the Water Safety Team will be passed to Paul Kear, I was hoping to discuss with Julian at the meeting but unfortunately as mentioned above I wasn’t able to make it on time.</w:t>
            </w:r>
          </w:p>
          <w:p w14:paraId="2A0C1171" w14:textId="77777777" w:rsidR="00F40BE6" w:rsidRPr="00F40BE6" w:rsidRDefault="00F40BE6" w:rsidP="00F40BE6">
            <w:pPr>
              <w:pStyle w:val="ListParagraph"/>
              <w:numPr>
                <w:ilvl w:val="1"/>
                <w:numId w:val="6"/>
              </w:numPr>
              <w:rPr>
                <w:sz w:val="22"/>
                <w:szCs w:val="22"/>
              </w:rPr>
            </w:pPr>
            <w:r w:rsidRPr="00F40BE6">
              <w:rPr>
                <w:sz w:val="22"/>
                <w:szCs w:val="22"/>
              </w:rPr>
              <w:t>Comms Plan had been clarified pre-event which had been working well but at the time of the reported near miss the safety team reported some confusion with Gondola attempting verbal comms with kayakers rather than the agreed Radio Comms with the Water Safety Management Team</w:t>
            </w:r>
          </w:p>
          <w:p w14:paraId="2C05F61E" w14:textId="77777777" w:rsidR="00F40BE6" w:rsidRPr="00F40BE6" w:rsidRDefault="00F40BE6" w:rsidP="00F40BE6">
            <w:pPr>
              <w:pStyle w:val="ListParagraph"/>
              <w:numPr>
                <w:ilvl w:val="1"/>
                <w:numId w:val="6"/>
              </w:numPr>
              <w:rPr>
                <w:sz w:val="22"/>
                <w:szCs w:val="22"/>
              </w:rPr>
            </w:pPr>
            <w:r w:rsidRPr="00F40BE6">
              <w:rPr>
                <w:sz w:val="22"/>
                <w:szCs w:val="22"/>
              </w:rPr>
              <w:t>No issues reported on the water or with Comms from any other lake users</w:t>
            </w:r>
          </w:p>
          <w:p w14:paraId="7BBF9D1C" w14:textId="77777777" w:rsidR="00F40BE6" w:rsidRPr="00F40BE6" w:rsidRDefault="00F40BE6" w:rsidP="00F40BE6">
            <w:pPr>
              <w:pStyle w:val="ListParagraph"/>
              <w:numPr>
                <w:ilvl w:val="1"/>
                <w:numId w:val="6"/>
              </w:numPr>
              <w:rPr>
                <w:sz w:val="22"/>
                <w:szCs w:val="22"/>
              </w:rPr>
            </w:pPr>
            <w:r w:rsidRPr="00F40BE6">
              <w:rPr>
                <w:sz w:val="22"/>
                <w:szCs w:val="22"/>
              </w:rPr>
              <w:t>Aware of traffic congestion around Monk Coniston and on the Eastern Shore</w:t>
            </w:r>
          </w:p>
          <w:p w14:paraId="00FB2E91" w14:textId="77777777" w:rsidR="00F40BE6" w:rsidRPr="00F40BE6" w:rsidRDefault="00F40BE6" w:rsidP="00F40BE6">
            <w:pPr>
              <w:pStyle w:val="ListParagraph"/>
              <w:numPr>
                <w:ilvl w:val="0"/>
                <w:numId w:val="6"/>
              </w:numPr>
              <w:rPr>
                <w:sz w:val="22"/>
                <w:szCs w:val="22"/>
              </w:rPr>
            </w:pPr>
            <w:r w:rsidRPr="00F40BE6">
              <w:rPr>
                <w:sz w:val="22"/>
                <w:szCs w:val="22"/>
              </w:rPr>
              <w:t>Epic Lakes Coniston Swim Sunday 14</w:t>
            </w:r>
            <w:r w:rsidRPr="00F40BE6">
              <w:rPr>
                <w:sz w:val="22"/>
                <w:szCs w:val="22"/>
                <w:vertAlign w:val="superscript"/>
              </w:rPr>
              <w:t>th</w:t>
            </w:r>
            <w:r w:rsidRPr="00F40BE6">
              <w:rPr>
                <w:sz w:val="22"/>
                <w:szCs w:val="22"/>
              </w:rPr>
              <w:t xml:space="preserve"> August</w:t>
            </w:r>
          </w:p>
          <w:p w14:paraId="3F3619A9" w14:textId="77777777" w:rsidR="00F40BE6" w:rsidRPr="00F40BE6" w:rsidRDefault="00F40BE6" w:rsidP="00F40BE6">
            <w:pPr>
              <w:pStyle w:val="ListParagraph"/>
              <w:numPr>
                <w:ilvl w:val="1"/>
                <w:numId w:val="6"/>
              </w:numPr>
              <w:rPr>
                <w:sz w:val="22"/>
                <w:szCs w:val="22"/>
              </w:rPr>
            </w:pPr>
            <w:r w:rsidRPr="00F40BE6">
              <w:rPr>
                <w:sz w:val="22"/>
                <w:szCs w:val="22"/>
              </w:rPr>
              <w:t>Good conditions on the lake for swimming also with some very warm water</w:t>
            </w:r>
          </w:p>
          <w:p w14:paraId="19834FF3" w14:textId="77777777" w:rsidR="00F40BE6" w:rsidRPr="00F40BE6" w:rsidRDefault="00F40BE6" w:rsidP="00F40BE6">
            <w:pPr>
              <w:pStyle w:val="ListParagraph"/>
              <w:numPr>
                <w:ilvl w:val="1"/>
                <w:numId w:val="6"/>
              </w:numPr>
              <w:rPr>
                <w:sz w:val="22"/>
                <w:szCs w:val="22"/>
              </w:rPr>
            </w:pPr>
            <w:r w:rsidRPr="00F40BE6">
              <w:rPr>
                <w:sz w:val="22"/>
                <w:szCs w:val="22"/>
              </w:rPr>
              <w:t xml:space="preserve">There were also a number of vehicles illegally parked that also seemed to be staying overnight on the narrow road approaching Monk Coniston from town – we did distribute our own No Waiting cones and moved on a lot of the vehicles on Saturday that were illegally </w:t>
            </w:r>
            <w:proofErr w:type="gramStart"/>
            <w:r w:rsidRPr="00F40BE6">
              <w:rPr>
                <w:sz w:val="22"/>
                <w:szCs w:val="22"/>
              </w:rPr>
              <w:t>parked</w:t>
            </w:r>
            <w:proofErr w:type="gramEnd"/>
            <w:r w:rsidRPr="00F40BE6">
              <w:rPr>
                <w:sz w:val="22"/>
                <w:szCs w:val="22"/>
              </w:rPr>
              <w:t xml:space="preserve"> but some did refuse. Further discussions are perhaps required with National Park and maybe Police or SLDC Traffic on how this can be avoided but I am of curse aware thus is an ongoing issue and the persons involved were not local or participants in the event.</w:t>
            </w:r>
          </w:p>
          <w:p w14:paraId="5D9EDD44" w14:textId="77777777" w:rsidR="00F40BE6" w:rsidRPr="00F40BE6" w:rsidRDefault="00F40BE6" w:rsidP="00F40BE6">
            <w:pPr>
              <w:pStyle w:val="ListParagraph"/>
              <w:numPr>
                <w:ilvl w:val="1"/>
                <w:numId w:val="6"/>
              </w:numPr>
              <w:rPr>
                <w:sz w:val="22"/>
                <w:szCs w:val="22"/>
              </w:rPr>
            </w:pPr>
            <w:r w:rsidRPr="00F40BE6">
              <w:rPr>
                <w:sz w:val="22"/>
                <w:szCs w:val="22"/>
              </w:rPr>
              <w:t>No issues reported on the water from any lake users</w:t>
            </w:r>
          </w:p>
          <w:p w14:paraId="329B5830" w14:textId="77777777" w:rsidR="00F40BE6" w:rsidRPr="00F40BE6" w:rsidRDefault="00F40BE6" w:rsidP="00F40BE6">
            <w:pPr>
              <w:pStyle w:val="ListParagraph"/>
              <w:numPr>
                <w:ilvl w:val="1"/>
                <w:numId w:val="6"/>
              </w:numPr>
              <w:rPr>
                <w:sz w:val="22"/>
                <w:szCs w:val="22"/>
              </w:rPr>
            </w:pPr>
            <w:r w:rsidRPr="00F40BE6">
              <w:rPr>
                <w:sz w:val="22"/>
                <w:szCs w:val="22"/>
              </w:rPr>
              <w:lastRenderedPageBreak/>
              <w:t>An onsite visit from an abusive (and identified) local resident regarding the PA system in use for the event – we did then amend the direction of the speakers which were initially pointing in a direction which meant the wind would carry the noise towards town.</w:t>
            </w:r>
          </w:p>
          <w:p w14:paraId="0C930527" w14:textId="77777777" w:rsidR="00F40BE6" w:rsidRPr="00F40BE6" w:rsidRDefault="00F40BE6" w:rsidP="00F40BE6">
            <w:pPr>
              <w:rPr>
                <w:rFonts w:eastAsiaTheme="minorHAnsi"/>
                <w:sz w:val="22"/>
                <w:szCs w:val="22"/>
              </w:rPr>
            </w:pPr>
          </w:p>
          <w:p w14:paraId="7F39693A" w14:textId="77777777" w:rsidR="00F40BE6" w:rsidRPr="00F40BE6" w:rsidRDefault="00F40BE6" w:rsidP="00F40BE6">
            <w:pPr>
              <w:rPr>
                <w:b/>
                <w:bCs/>
                <w:sz w:val="22"/>
                <w:szCs w:val="22"/>
              </w:rPr>
            </w:pPr>
            <w:r w:rsidRPr="00F40BE6">
              <w:rPr>
                <w:b/>
                <w:bCs/>
                <w:sz w:val="22"/>
                <w:szCs w:val="22"/>
              </w:rPr>
              <w:t>2023 Events</w:t>
            </w:r>
          </w:p>
          <w:p w14:paraId="5886E1E3" w14:textId="77777777" w:rsidR="00F40BE6" w:rsidRPr="00F40BE6" w:rsidRDefault="00F40BE6" w:rsidP="00F40BE6">
            <w:pPr>
              <w:pStyle w:val="ListParagraph"/>
              <w:numPr>
                <w:ilvl w:val="0"/>
                <w:numId w:val="7"/>
              </w:numPr>
              <w:rPr>
                <w:sz w:val="22"/>
                <w:szCs w:val="22"/>
              </w:rPr>
            </w:pPr>
            <w:proofErr w:type="spellStart"/>
            <w:r w:rsidRPr="00F40BE6">
              <w:rPr>
                <w:sz w:val="22"/>
                <w:szCs w:val="22"/>
              </w:rPr>
              <w:t>Chillswim</w:t>
            </w:r>
            <w:proofErr w:type="spellEnd"/>
            <w:r w:rsidRPr="00F40BE6">
              <w:rPr>
                <w:sz w:val="22"/>
                <w:szCs w:val="22"/>
              </w:rPr>
              <w:t xml:space="preserve"> Coniston Saturday 24</w:t>
            </w:r>
            <w:r w:rsidRPr="00F40BE6">
              <w:rPr>
                <w:sz w:val="22"/>
                <w:szCs w:val="22"/>
                <w:vertAlign w:val="superscript"/>
              </w:rPr>
              <w:t>th</w:t>
            </w:r>
            <w:r w:rsidRPr="00F40BE6">
              <w:rPr>
                <w:sz w:val="22"/>
                <w:szCs w:val="22"/>
              </w:rPr>
              <w:t xml:space="preserve"> June and Sunday 25</w:t>
            </w:r>
            <w:r w:rsidRPr="00F40BE6">
              <w:rPr>
                <w:sz w:val="22"/>
                <w:szCs w:val="22"/>
                <w:vertAlign w:val="superscript"/>
              </w:rPr>
              <w:t>th</w:t>
            </w:r>
            <w:r w:rsidRPr="00F40BE6">
              <w:rPr>
                <w:sz w:val="22"/>
                <w:szCs w:val="22"/>
              </w:rPr>
              <w:t xml:space="preserve"> June</w:t>
            </w:r>
          </w:p>
          <w:p w14:paraId="49949935" w14:textId="77777777" w:rsidR="00F40BE6" w:rsidRPr="00F40BE6" w:rsidRDefault="00F40BE6" w:rsidP="00F40BE6">
            <w:pPr>
              <w:pStyle w:val="ListParagraph"/>
              <w:numPr>
                <w:ilvl w:val="1"/>
                <w:numId w:val="7"/>
              </w:numPr>
              <w:rPr>
                <w:sz w:val="22"/>
                <w:szCs w:val="22"/>
              </w:rPr>
            </w:pPr>
            <w:r w:rsidRPr="00F40BE6">
              <w:rPr>
                <w:sz w:val="22"/>
                <w:szCs w:val="22"/>
              </w:rPr>
              <w:t xml:space="preserve">Now scheduled to be a </w:t>
            </w:r>
            <w:proofErr w:type="gramStart"/>
            <w:r w:rsidRPr="00F40BE6">
              <w:rPr>
                <w:sz w:val="22"/>
                <w:szCs w:val="22"/>
              </w:rPr>
              <w:t>2 day</w:t>
            </w:r>
            <w:proofErr w:type="gramEnd"/>
            <w:r w:rsidRPr="00F40BE6">
              <w:rPr>
                <w:sz w:val="22"/>
                <w:szCs w:val="22"/>
              </w:rPr>
              <w:t xml:space="preserve"> event – to spread the participant’s across 2 days and ease some of the congestion </w:t>
            </w:r>
          </w:p>
          <w:p w14:paraId="64C654A1" w14:textId="77777777" w:rsidR="00F40BE6" w:rsidRPr="00F40BE6" w:rsidRDefault="00F40BE6" w:rsidP="00F40BE6">
            <w:pPr>
              <w:pStyle w:val="ListParagraph"/>
              <w:numPr>
                <w:ilvl w:val="1"/>
                <w:numId w:val="7"/>
              </w:numPr>
              <w:rPr>
                <w:sz w:val="22"/>
                <w:szCs w:val="22"/>
              </w:rPr>
            </w:pPr>
            <w:r w:rsidRPr="00F40BE6">
              <w:rPr>
                <w:sz w:val="22"/>
                <w:szCs w:val="22"/>
              </w:rPr>
              <w:t>Congestion around Monk Coniston this will be alleviated by additional marshals and signage to move on vehicles to the event car park field just beyond Monk Coniston which is also available for public use</w:t>
            </w:r>
          </w:p>
          <w:p w14:paraId="27A97E2E" w14:textId="77777777" w:rsidR="00F40BE6" w:rsidRPr="00F40BE6" w:rsidRDefault="00F40BE6" w:rsidP="00F40BE6">
            <w:pPr>
              <w:pStyle w:val="ListParagraph"/>
              <w:numPr>
                <w:ilvl w:val="1"/>
                <w:numId w:val="7"/>
              </w:numPr>
              <w:rPr>
                <w:sz w:val="22"/>
                <w:szCs w:val="22"/>
              </w:rPr>
            </w:pPr>
            <w:r w:rsidRPr="00F40BE6">
              <w:rPr>
                <w:sz w:val="22"/>
                <w:szCs w:val="22"/>
              </w:rPr>
              <w:t>Additional Marshals will ensure no spectators in vehicles will be permitted beyond the Event Car Park onto the road on the Eastern Shore (</w:t>
            </w:r>
            <w:proofErr w:type="spellStart"/>
            <w:r w:rsidRPr="00F40BE6">
              <w:rPr>
                <w:sz w:val="22"/>
                <w:szCs w:val="22"/>
              </w:rPr>
              <w:t>n.b.</w:t>
            </w:r>
            <w:proofErr w:type="spellEnd"/>
            <w:r w:rsidRPr="00F40BE6">
              <w:rPr>
                <w:sz w:val="22"/>
                <w:szCs w:val="22"/>
              </w:rPr>
              <w:t xml:space="preserve"> resident’s access will not be affected)</w:t>
            </w:r>
          </w:p>
          <w:p w14:paraId="2C5A6E73" w14:textId="77777777" w:rsidR="00F40BE6" w:rsidRPr="00F40BE6" w:rsidRDefault="00F40BE6" w:rsidP="00F40BE6">
            <w:pPr>
              <w:pStyle w:val="ListParagraph"/>
              <w:numPr>
                <w:ilvl w:val="1"/>
                <w:numId w:val="7"/>
              </w:numPr>
              <w:rPr>
                <w:sz w:val="22"/>
                <w:szCs w:val="22"/>
              </w:rPr>
            </w:pPr>
            <w:r w:rsidRPr="00F40BE6">
              <w:rPr>
                <w:sz w:val="22"/>
                <w:szCs w:val="22"/>
              </w:rPr>
              <w:t>Any spectator vehicles accessing the road on the Eastern Shore from the South will be ‘moved on’ to the Event car Park field in the North.</w:t>
            </w:r>
          </w:p>
          <w:p w14:paraId="244BED0C" w14:textId="77777777" w:rsidR="00F40BE6" w:rsidRPr="00F40BE6" w:rsidRDefault="00F40BE6" w:rsidP="00F40BE6">
            <w:pPr>
              <w:pStyle w:val="ListParagraph"/>
              <w:numPr>
                <w:ilvl w:val="0"/>
                <w:numId w:val="7"/>
              </w:numPr>
              <w:rPr>
                <w:sz w:val="22"/>
                <w:szCs w:val="22"/>
              </w:rPr>
            </w:pPr>
            <w:r w:rsidRPr="00F40BE6">
              <w:rPr>
                <w:sz w:val="22"/>
                <w:szCs w:val="22"/>
              </w:rPr>
              <w:t>Epic Lakes Coniston Swim Sunday 14</w:t>
            </w:r>
            <w:r w:rsidRPr="00F40BE6">
              <w:rPr>
                <w:sz w:val="22"/>
                <w:szCs w:val="22"/>
                <w:vertAlign w:val="superscript"/>
              </w:rPr>
              <w:t>th</w:t>
            </w:r>
            <w:r w:rsidRPr="00F40BE6">
              <w:rPr>
                <w:sz w:val="22"/>
                <w:szCs w:val="22"/>
              </w:rPr>
              <w:t xml:space="preserve"> August</w:t>
            </w:r>
          </w:p>
          <w:p w14:paraId="0FD1B2D7" w14:textId="77777777" w:rsidR="00F40BE6" w:rsidRPr="00F40BE6" w:rsidRDefault="00F40BE6" w:rsidP="00F40BE6">
            <w:pPr>
              <w:pStyle w:val="ListParagraph"/>
              <w:numPr>
                <w:ilvl w:val="1"/>
                <w:numId w:val="7"/>
              </w:numPr>
              <w:rPr>
                <w:sz w:val="22"/>
                <w:szCs w:val="22"/>
              </w:rPr>
            </w:pPr>
            <w:r w:rsidRPr="00F40BE6">
              <w:rPr>
                <w:sz w:val="22"/>
                <w:szCs w:val="22"/>
              </w:rPr>
              <w:t>Congestion around Monk Coniston - this will be alleviated going forward by additional marshals and signage to move on vehicles to the event car park field just beyond Monk Coniston which is also available for public use</w:t>
            </w:r>
          </w:p>
          <w:p w14:paraId="7AC68E89" w14:textId="77B2BD4B" w:rsidR="00F40BE6" w:rsidRDefault="00F40BE6" w:rsidP="00F40BE6">
            <w:pPr>
              <w:pStyle w:val="ListParagraph"/>
              <w:numPr>
                <w:ilvl w:val="1"/>
                <w:numId w:val="7"/>
              </w:numPr>
              <w:rPr>
                <w:sz w:val="22"/>
                <w:szCs w:val="22"/>
              </w:rPr>
            </w:pPr>
            <w:proofErr w:type="gramStart"/>
            <w:r w:rsidRPr="00F40BE6">
              <w:rPr>
                <w:sz w:val="22"/>
                <w:szCs w:val="22"/>
              </w:rPr>
              <w:t>Pre Event</w:t>
            </w:r>
            <w:proofErr w:type="gramEnd"/>
            <w:r w:rsidRPr="00F40BE6">
              <w:rPr>
                <w:sz w:val="22"/>
                <w:szCs w:val="22"/>
              </w:rPr>
              <w:t xml:space="preserve"> comms and site visit with SLDC and National Park re illegally parked vehicles and overnight stays on the approach road to Monk Coniston</w:t>
            </w:r>
          </w:p>
          <w:p w14:paraId="1F14E4BA" w14:textId="7F977E6C" w:rsidR="00F40BE6" w:rsidRDefault="00F40BE6" w:rsidP="00F40BE6">
            <w:pPr>
              <w:pStyle w:val="ListParagraph"/>
              <w:rPr>
                <w:sz w:val="22"/>
                <w:szCs w:val="22"/>
              </w:rPr>
            </w:pPr>
          </w:p>
          <w:p w14:paraId="71D9E0AE" w14:textId="33F42C00" w:rsidR="00F40BE6" w:rsidRDefault="00F40BE6" w:rsidP="00F40BE6">
            <w:pPr>
              <w:pStyle w:val="ListParagraph"/>
              <w:numPr>
                <w:ilvl w:val="0"/>
                <w:numId w:val="11"/>
              </w:numPr>
              <w:rPr>
                <w:sz w:val="22"/>
                <w:szCs w:val="22"/>
              </w:rPr>
            </w:pPr>
            <w:r>
              <w:rPr>
                <w:sz w:val="22"/>
                <w:szCs w:val="22"/>
              </w:rPr>
              <w:t xml:space="preserve">Julian provided update from Gondola regarding these events. </w:t>
            </w:r>
          </w:p>
          <w:p w14:paraId="3948B82B" w14:textId="05229359" w:rsidR="00F40BE6" w:rsidRDefault="00F40BE6" w:rsidP="00F40BE6">
            <w:pPr>
              <w:pStyle w:val="ListParagraph"/>
              <w:numPr>
                <w:ilvl w:val="0"/>
                <w:numId w:val="12"/>
              </w:numPr>
              <w:rPr>
                <w:sz w:val="22"/>
                <w:szCs w:val="22"/>
              </w:rPr>
            </w:pPr>
            <w:r>
              <w:rPr>
                <w:sz w:val="22"/>
                <w:szCs w:val="22"/>
              </w:rPr>
              <w:t>Julian highlighted that the information provided to Paul Kear had no mention of other lake users.</w:t>
            </w:r>
          </w:p>
          <w:p w14:paraId="1A7B7CA6" w14:textId="163ABCBB" w:rsidR="00F40BE6" w:rsidRDefault="00F40BE6" w:rsidP="00F40BE6">
            <w:pPr>
              <w:pStyle w:val="ListParagraph"/>
              <w:numPr>
                <w:ilvl w:val="0"/>
                <w:numId w:val="12"/>
              </w:numPr>
              <w:rPr>
                <w:sz w:val="22"/>
                <w:szCs w:val="22"/>
              </w:rPr>
            </w:pPr>
            <w:r>
              <w:rPr>
                <w:sz w:val="22"/>
                <w:szCs w:val="22"/>
              </w:rPr>
              <w:t>The move back to the east side of the lake helped with navigation issues encountered in 2021.</w:t>
            </w:r>
          </w:p>
          <w:p w14:paraId="66671345" w14:textId="63EBF2F9" w:rsidR="00F40BE6" w:rsidRDefault="00F40BE6" w:rsidP="00F40BE6">
            <w:pPr>
              <w:pStyle w:val="ListParagraph"/>
              <w:numPr>
                <w:ilvl w:val="0"/>
                <w:numId w:val="12"/>
              </w:numPr>
              <w:rPr>
                <w:sz w:val="22"/>
                <w:szCs w:val="22"/>
              </w:rPr>
            </w:pPr>
            <w:r>
              <w:rPr>
                <w:sz w:val="22"/>
                <w:szCs w:val="22"/>
              </w:rPr>
              <w:t xml:space="preserve">Julian highlighted that he had no details of contacts on the </w:t>
            </w:r>
            <w:proofErr w:type="gramStart"/>
            <w:r>
              <w:rPr>
                <w:sz w:val="22"/>
                <w:szCs w:val="22"/>
              </w:rPr>
              <w:t>day</w:t>
            </w:r>
            <w:proofErr w:type="gramEnd"/>
            <w:r>
              <w:rPr>
                <w:sz w:val="22"/>
                <w:szCs w:val="22"/>
              </w:rPr>
              <w:t xml:space="preserve"> and this was not contained in the information provided to Paul Kear. </w:t>
            </w:r>
          </w:p>
          <w:p w14:paraId="6DD51A96" w14:textId="0C267562" w:rsidR="00F40BE6" w:rsidRDefault="00F40BE6" w:rsidP="00F40BE6">
            <w:pPr>
              <w:pStyle w:val="ListParagraph"/>
              <w:numPr>
                <w:ilvl w:val="0"/>
                <w:numId w:val="12"/>
              </w:numPr>
              <w:rPr>
                <w:sz w:val="22"/>
                <w:szCs w:val="22"/>
              </w:rPr>
            </w:pPr>
            <w:r>
              <w:rPr>
                <w:sz w:val="22"/>
                <w:szCs w:val="22"/>
              </w:rPr>
              <w:lastRenderedPageBreak/>
              <w:t>The incident relating to swimmers at Monk Coniston meant that Gondola had to terminate power which left them vulnerable to the elements in a tight area of the lake.</w:t>
            </w:r>
          </w:p>
          <w:p w14:paraId="3A71FAEE" w14:textId="466630DE" w:rsidR="00F40BE6" w:rsidRPr="00F40BE6" w:rsidRDefault="00F40BE6" w:rsidP="00F40BE6">
            <w:pPr>
              <w:pStyle w:val="ListParagraph"/>
              <w:numPr>
                <w:ilvl w:val="0"/>
                <w:numId w:val="12"/>
              </w:numPr>
              <w:rPr>
                <w:sz w:val="22"/>
                <w:szCs w:val="22"/>
              </w:rPr>
            </w:pPr>
            <w:r>
              <w:rPr>
                <w:sz w:val="22"/>
                <w:szCs w:val="22"/>
              </w:rPr>
              <w:t xml:space="preserve">Julian mentioned that if these issues are not addressed next </w:t>
            </w:r>
            <w:proofErr w:type="gramStart"/>
            <w:r>
              <w:rPr>
                <w:sz w:val="22"/>
                <w:szCs w:val="22"/>
              </w:rPr>
              <w:t>year</w:t>
            </w:r>
            <w:proofErr w:type="gramEnd"/>
            <w:r>
              <w:rPr>
                <w:sz w:val="22"/>
                <w:szCs w:val="22"/>
              </w:rPr>
              <w:t xml:space="preserve"> then Gondola would not run for the planned event days in 2023 due to safety concerns and would seek compensation for this. </w:t>
            </w:r>
          </w:p>
          <w:p w14:paraId="656CC37E" w14:textId="4AB937B0" w:rsidR="001F1DD3" w:rsidRPr="00F40BE6" w:rsidRDefault="001F1DD3" w:rsidP="008627D1">
            <w:pPr>
              <w:spacing w:line="276" w:lineRule="auto"/>
              <w:rPr>
                <w:rFonts w:cs="Arial"/>
                <w:bCs/>
                <w:sz w:val="22"/>
                <w:szCs w:val="22"/>
              </w:rPr>
            </w:pPr>
          </w:p>
          <w:p w14:paraId="2D879A57" w14:textId="77777777" w:rsidR="00340EBD" w:rsidRPr="00F40BE6" w:rsidRDefault="00340EBD" w:rsidP="008627D1">
            <w:pPr>
              <w:spacing w:line="276" w:lineRule="auto"/>
              <w:rPr>
                <w:rFonts w:cs="Arial"/>
                <w:b/>
                <w:sz w:val="22"/>
                <w:szCs w:val="22"/>
              </w:rPr>
            </w:pPr>
          </w:p>
          <w:p w14:paraId="29A05566" w14:textId="4567A3CA" w:rsidR="00340EBD" w:rsidRPr="00F40BE6" w:rsidRDefault="00340EBD" w:rsidP="008627D1">
            <w:pPr>
              <w:spacing w:line="276" w:lineRule="auto"/>
              <w:rPr>
                <w:rFonts w:cs="Arial"/>
                <w:b/>
                <w:sz w:val="22"/>
                <w:szCs w:val="22"/>
              </w:rPr>
            </w:pPr>
          </w:p>
          <w:p w14:paraId="06F90313" w14:textId="77777777" w:rsidR="008627D1" w:rsidRPr="00F40BE6" w:rsidRDefault="008627D1" w:rsidP="00340EBD">
            <w:pPr>
              <w:spacing w:before="120" w:after="120"/>
              <w:rPr>
                <w:rFonts w:cs="Arial"/>
                <w:sz w:val="22"/>
                <w:szCs w:val="22"/>
              </w:rPr>
            </w:pPr>
          </w:p>
        </w:tc>
        <w:tc>
          <w:tcPr>
            <w:tcW w:w="3479" w:type="dxa"/>
          </w:tcPr>
          <w:p w14:paraId="19F79B4A" w14:textId="77777777" w:rsidR="005B68F2" w:rsidRDefault="005B68F2" w:rsidP="00A75BF7">
            <w:pPr>
              <w:spacing w:before="120" w:after="120"/>
              <w:rPr>
                <w:rFonts w:cs="Arial"/>
                <w:sz w:val="22"/>
                <w:szCs w:val="22"/>
              </w:rPr>
            </w:pPr>
          </w:p>
          <w:p w14:paraId="4ABF80E0" w14:textId="77777777" w:rsidR="008627D1" w:rsidRDefault="00F40BE6" w:rsidP="00F40BE6">
            <w:pPr>
              <w:pStyle w:val="ListParagraph"/>
              <w:numPr>
                <w:ilvl w:val="0"/>
                <w:numId w:val="11"/>
              </w:numPr>
              <w:spacing w:before="120" w:after="120"/>
              <w:rPr>
                <w:rFonts w:cs="Arial"/>
                <w:sz w:val="22"/>
                <w:szCs w:val="22"/>
              </w:rPr>
            </w:pPr>
            <w:r>
              <w:rPr>
                <w:rFonts w:cs="Arial"/>
                <w:sz w:val="22"/>
                <w:szCs w:val="22"/>
              </w:rPr>
              <w:t xml:space="preserve">No actions agreed on the night due to </w:t>
            </w:r>
            <w:r w:rsidR="0074628D">
              <w:rPr>
                <w:rFonts w:cs="Arial"/>
                <w:sz w:val="22"/>
                <w:szCs w:val="22"/>
              </w:rPr>
              <w:t xml:space="preserve">absence of </w:t>
            </w:r>
            <w:proofErr w:type="spellStart"/>
            <w:r w:rsidR="0074628D">
              <w:rPr>
                <w:rFonts w:cs="Arial"/>
                <w:sz w:val="22"/>
                <w:szCs w:val="22"/>
              </w:rPr>
              <w:t>ChillSwim</w:t>
            </w:r>
            <w:proofErr w:type="spellEnd"/>
            <w:r w:rsidR="0074628D">
              <w:rPr>
                <w:rFonts w:cs="Arial"/>
                <w:sz w:val="22"/>
                <w:szCs w:val="22"/>
              </w:rPr>
              <w:t>/</w:t>
            </w:r>
            <w:proofErr w:type="spellStart"/>
            <w:r w:rsidR="0074628D">
              <w:rPr>
                <w:rFonts w:cs="Arial"/>
                <w:sz w:val="22"/>
                <w:szCs w:val="22"/>
              </w:rPr>
              <w:t>EpicEvents</w:t>
            </w:r>
            <w:proofErr w:type="spellEnd"/>
            <w:r w:rsidR="0074628D">
              <w:rPr>
                <w:rFonts w:cs="Arial"/>
                <w:sz w:val="22"/>
                <w:szCs w:val="22"/>
              </w:rPr>
              <w:t xml:space="preserve"> representative and or Coniston Boating Centre staff.</w:t>
            </w:r>
          </w:p>
          <w:p w14:paraId="045FE8F7" w14:textId="77777777" w:rsidR="00B3201A" w:rsidRDefault="0074628D" w:rsidP="00F40BE6">
            <w:pPr>
              <w:pStyle w:val="ListParagraph"/>
              <w:numPr>
                <w:ilvl w:val="0"/>
                <w:numId w:val="11"/>
              </w:numPr>
              <w:spacing w:before="120" w:after="120"/>
              <w:rPr>
                <w:rFonts w:cs="Arial"/>
                <w:sz w:val="22"/>
                <w:szCs w:val="22"/>
              </w:rPr>
            </w:pPr>
            <w:r>
              <w:rPr>
                <w:rFonts w:cs="Arial"/>
                <w:sz w:val="22"/>
                <w:szCs w:val="22"/>
              </w:rPr>
              <w:t xml:space="preserve">Advised actions – Gondola, </w:t>
            </w:r>
            <w:proofErr w:type="spellStart"/>
            <w:r>
              <w:rPr>
                <w:rFonts w:cs="Arial"/>
                <w:sz w:val="22"/>
                <w:szCs w:val="22"/>
              </w:rPr>
              <w:t>ChillSwim</w:t>
            </w:r>
            <w:proofErr w:type="spellEnd"/>
            <w:r>
              <w:rPr>
                <w:rFonts w:cs="Arial"/>
                <w:sz w:val="22"/>
                <w:szCs w:val="22"/>
              </w:rPr>
              <w:t>/</w:t>
            </w:r>
            <w:proofErr w:type="spellStart"/>
            <w:r>
              <w:rPr>
                <w:rFonts w:cs="Arial"/>
                <w:sz w:val="22"/>
                <w:szCs w:val="22"/>
              </w:rPr>
              <w:t>EpicEvents</w:t>
            </w:r>
            <w:proofErr w:type="spellEnd"/>
            <w:r>
              <w:rPr>
                <w:rFonts w:cs="Arial"/>
                <w:sz w:val="22"/>
                <w:szCs w:val="22"/>
              </w:rPr>
              <w:t xml:space="preserve"> and Coniston Boating Centre organise a </w:t>
            </w:r>
            <w:r>
              <w:rPr>
                <w:rFonts w:cs="Arial"/>
                <w:sz w:val="22"/>
                <w:szCs w:val="22"/>
              </w:rPr>
              <w:lastRenderedPageBreak/>
              <w:t>meeting to address concerns on all sides,</w:t>
            </w:r>
          </w:p>
          <w:p w14:paraId="518CC4D7" w14:textId="2EBF850C" w:rsidR="0074628D" w:rsidRPr="00F40BE6" w:rsidRDefault="0074628D" w:rsidP="00F40BE6">
            <w:pPr>
              <w:pStyle w:val="ListParagraph"/>
              <w:numPr>
                <w:ilvl w:val="0"/>
                <w:numId w:val="11"/>
              </w:numPr>
              <w:spacing w:before="120" w:after="120"/>
              <w:rPr>
                <w:rFonts w:cs="Arial"/>
                <w:sz w:val="22"/>
                <w:szCs w:val="22"/>
              </w:rPr>
            </w:pPr>
            <w:r>
              <w:rPr>
                <w:rFonts w:cs="Arial"/>
                <w:sz w:val="22"/>
                <w:szCs w:val="22"/>
              </w:rPr>
              <w:t xml:space="preserve"> to enable these events to take place alongside Gondola operations and other lake use.</w:t>
            </w:r>
          </w:p>
        </w:tc>
      </w:tr>
    </w:tbl>
    <w:p w14:paraId="03D146DE" w14:textId="77777777" w:rsidR="00BA043C" w:rsidRDefault="00BA043C"/>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5747"/>
        <w:gridCol w:w="3479"/>
      </w:tblGrid>
      <w:tr w:rsidR="00FF1FD3" w:rsidRPr="00A816F4" w14:paraId="15781FF1" w14:textId="77777777" w:rsidTr="00A012D9">
        <w:trPr>
          <w:trHeight w:val="517"/>
        </w:trPr>
        <w:tc>
          <w:tcPr>
            <w:tcW w:w="835" w:type="dxa"/>
          </w:tcPr>
          <w:p w14:paraId="0E985CD6" w14:textId="77777777" w:rsidR="00FF1FD3" w:rsidRPr="00FF1FD3" w:rsidRDefault="00FF1FD3" w:rsidP="003657C1">
            <w:pPr>
              <w:pStyle w:val="ListParagraph"/>
              <w:numPr>
                <w:ilvl w:val="0"/>
                <w:numId w:val="1"/>
              </w:numPr>
              <w:spacing w:before="120" w:after="120"/>
              <w:rPr>
                <w:rFonts w:cs="Arial"/>
                <w:b/>
                <w:sz w:val="22"/>
                <w:szCs w:val="22"/>
              </w:rPr>
            </w:pPr>
          </w:p>
        </w:tc>
        <w:tc>
          <w:tcPr>
            <w:tcW w:w="5747" w:type="dxa"/>
          </w:tcPr>
          <w:p w14:paraId="062E3B56" w14:textId="078304F0" w:rsidR="00FF1FD3" w:rsidRDefault="00FF1FD3" w:rsidP="00A012D9">
            <w:pPr>
              <w:spacing w:before="120" w:after="120"/>
              <w:jc w:val="both"/>
              <w:rPr>
                <w:rFonts w:cs="Arial"/>
                <w:b/>
                <w:bCs/>
                <w:iCs/>
                <w:sz w:val="22"/>
                <w:szCs w:val="22"/>
              </w:rPr>
            </w:pPr>
            <w:r>
              <w:rPr>
                <w:rFonts w:cs="Arial"/>
                <w:b/>
                <w:bCs/>
                <w:iCs/>
                <w:sz w:val="22"/>
                <w:szCs w:val="22"/>
              </w:rPr>
              <w:t>AOB</w:t>
            </w:r>
          </w:p>
          <w:p w14:paraId="486126AE" w14:textId="74E5A049" w:rsidR="00B3201A" w:rsidRPr="00B3201A" w:rsidRDefault="00B3201A" w:rsidP="00B3201A">
            <w:pPr>
              <w:pStyle w:val="ListParagraph"/>
              <w:numPr>
                <w:ilvl w:val="0"/>
                <w:numId w:val="13"/>
              </w:numPr>
              <w:spacing w:before="120" w:after="120"/>
              <w:jc w:val="both"/>
              <w:rPr>
                <w:rFonts w:cs="Arial"/>
                <w:b/>
                <w:bCs/>
                <w:iCs/>
                <w:sz w:val="22"/>
                <w:szCs w:val="22"/>
              </w:rPr>
            </w:pPr>
            <w:r>
              <w:rPr>
                <w:rFonts w:cs="Arial"/>
                <w:iCs/>
                <w:sz w:val="22"/>
                <w:szCs w:val="22"/>
              </w:rPr>
              <w:t xml:space="preserve">Dan from The Rawdon Smith Trust provided a quick update stating the sunken vessel at Lake Bank would be retrieved in the coming weeks. </w:t>
            </w:r>
          </w:p>
          <w:p w14:paraId="28430256" w14:textId="5737E2B4" w:rsidR="00B3201A" w:rsidRPr="00B3201A" w:rsidRDefault="00B3201A" w:rsidP="00B3201A">
            <w:pPr>
              <w:pStyle w:val="ListParagraph"/>
              <w:numPr>
                <w:ilvl w:val="0"/>
                <w:numId w:val="13"/>
              </w:numPr>
              <w:spacing w:before="120" w:after="120"/>
              <w:jc w:val="both"/>
              <w:rPr>
                <w:rFonts w:cs="Arial"/>
                <w:b/>
                <w:bCs/>
                <w:iCs/>
                <w:sz w:val="22"/>
                <w:szCs w:val="22"/>
              </w:rPr>
            </w:pPr>
            <w:r>
              <w:rPr>
                <w:rFonts w:cs="Arial"/>
                <w:iCs/>
                <w:sz w:val="22"/>
                <w:szCs w:val="22"/>
              </w:rPr>
              <w:t xml:space="preserve">Rydal Estates application for 6 moorings was discussed by RST, </w:t>
            </w:r>
            <w:proofErr w:type="gramStart"/>
            <w:r>
              <w:rPr>
                <w:rFonts w:cs="Arial"/>
                <w:iCs/>
                <w:sz w:val="22"/>
                <w:szCs w:val="22"/>
              </w:rPr>
              <w:t>CPC</w:t>
            </w:r>
            <w:proofErr w:type="gramEnd"/>
            <w:r>
              <w:rPr>
                <w:rFonts w:cs="Arial"/>
                <w:iCs/>
                <w:sz w:val="22"/>
                <w:szCs w:val="22"/>
              </w:rPr>
              <w:t xml:space="preserve"> and Jack. It was agreed that due to the rights written in at the point of sale that Rydal were entitled to the 6 x moorings. Although the locations highlighted on the map were now taken, they were </w:t>
            </w:r>
            <w:proofErr w:type="gramStart"/>
            <w:r>
              <w:rPr>
                <w:rFonts w:cs="Arial"/>
                <w:iCs/>
                <w:sz w:val="22"/>
                <w:szCs w:val="22"/>
              </w:rPr>
              <w:t>in side</w:t>
            </w:r>
            <w:proofErr w:type="gramEnd"/>
            <w:r>
              <w:rPr>
                <w:rFonts w:cs="Arial"/>
                <w:iCs/>
                <w:sz w:val="22"/>
                <w:szCs w:val="22"/>
              </w:rPr>
              <w:t xml:space="preserve"> the permitted area. </w:t>
            </w:r>
          </w:p>
          <w:p w14:paraId="79EE3D10" w14:textId="31A60862" w:rsidR="008C7A81" w:rsidRPr="008C7A81" w:rsidRDefault="008C7A81" w:rsidP="008C7A81">
            <w:pPr>
              <w:spacing w:before="120" w:after="120"/>
              <w:jc w:val="both"/>
              <w:rPr>
                <w:rFonts w:cs="Arial"/>
                <w:bCs/>
                <w:iCs/>
                <w:sz w:val="22"/>
                <w:szCs w:val="22"/>
              </w:rPr>
            </w:pPr>
            <w:r>
              <w:rPr>
                <w:rFonts w:cs="Arial"/>
                <w:bCs/>
                <w:iCs/>
                <w:sz w:val="22"/>
                <w:szCs w:val="22"/>
              </w:rPr>
              <w:t xml:space="preserve"> </w:t>
            </w:r>
          </w:p>
        </w:tc>
        <w:tc>
          <w:tcPr>
            <w:tcW w:w="3479" w:type="dxa"/>
          </w:tcPr>
          <w:p w14:paraId="43A9983B" w14:textId="77777777" w:rsidR="00FF1FD3" w:rsidRDefault="00FF1FD3">
            <w:pPr>
              <w:rPr>
                <w:rFonts w:cs="Arial"/>
                <w:color w:val="000000"/>
                <w:sz w:val="22"/>
                <w:szCs w:val="22"/>
              </w:rPr>
            </w:pPr>
          </w:p>
          <w:p w14:paraId="5C41EE5E" w14:textId="52519200" w:rsidR="00B76DEB" w:rsidRDefault="00B76DEB">
            <w:pPr>
              <w:rPr>
                <w:rFonts w:cs="Arial"/>
                <w:color w:val="000000"/>
                <w:sz w:val="22"/>
                <w:szCs w:val="22"/>
              </w:rPr>
            </w:pPr>
          </w:p>
          <w:p w14:paraId="68626B4E" w14:textId="77777777" w:rsidR="00B76DEB" w:rsidRDefault="00B76DEB">
            <w:pPr>
              <w:rPr>
                <w:rFonts w:cs="Arial"/>
                <w:color w:val="000000"/>
                <w:sz w:val="22"/>
                <w:szCs w:val="22"/>
              </w:rPr>
            </w:pPr>
          </w:p>
          <w:p w14:paraId="22BB8367" w14:textId="77777777" w:rsidR="00B76DEB" w:rsidRDefault="00B76DEB">
            <w:pPr>
              <w:rPr>
                <w:rFonts w:cs="Arial"/>
                <w:color w:val="000000"/>
                <w:sz w:val="22"/>
                <w:szCs w:val="22"/>
              </w:rPr>
            </w:pPr>
          </w:p>
          <w:p w14:paraId="40FDAF8A" w14:textId="77777777" w:rsidR="00B76DEB" w:rsidRDefault="00B76DEB">
            <w:pPr>
              <w:rPr>
                <w:rFonts w:cs="Arial"/>
                <w:color w:val="000000"/>
                <w:sz w:val="22"/>
                <w:szCs w:val="22"/>
              </w:rPr>
            </w:pPr>
          </w:p>
          <w:p w14:paraId="52B77509" w14:textId="77777777" w:rsidR="00B3201A" w:rsidRDefault="00B3201A">
            <w:pPr>
              <w:rPr>
                <w:rFonts w:cs="Arial"/>
                <w:color w:val="000000"/>
                <w:sz w:val="22"/>
                <w:szCs w:val="22"/>
              </w:rPr>
            </w:pPr>
          </w:p>
          <w:p w14:paraId="3EA2E1ED" w14:textId="77777777" w:rsidR="00B3201A" w:rsidRDefault="00B3201A" w:rsidP="00B3201A">
            <w:pPr>
              <w:pStyle w:val="ListParagraph"/>
              <w:numPr>
                <w:ilvl w:val="0"/>
                <w:numId w:val="13"/>
              </w:numPr>
              <w:rPr>
                <w:rFonts w:cs="Arial"/>
                <w:color w:val="000000"/>
                <w:sz w:val="22"/>
                <w:szCs w:val="22"/>
              </w:rPr>
            </w:pPr>
            <w:r>
              <w:rPr>
                <w:rFonts w:cs="Arial"/>
                <w:color w:val="000000"/>
                <w:sz w:val="22"/>
                <w:szCs w:val="22"/>
              </w:rPr>
              <w:t xml:space="preserve">RST and Warden Dan Johnson to engage with Rydal Estates to agree location of moorings. </w:t>
            </w:r>
          </w:p>
          <w:p w14:paraId="0EACC7C2" w14:textId="5BFFB839" w:rsidR="00B3201A" w:rsidRPr="00B3201A" w:rsidRDefault="00B3201A" w:rsidP="00B3201A">
            <w:pPr>
              <w:pStyle w:val="ListParagraph"/>
              <w:numPr>
                <w:ilvl w:val="0"/>
                <w:numId w:val="13"/>
              </w:numPr>
              <w:rPr>
                <w:rFonts w:cs="Arial"/>
                <w:color w:val="000000"/>
                <w:sz w:val="22"/>
                <w:szCs w:val="22"/>
              </w:rPr>
            </w:pPr>
            <w:proofErr w:type="gramStart"/>
            <w:r>
              <w:rPr>
                <w:rFonts w:cs="Arial"/>
                <w:color w:val="000000"/>
                <w:sz w:val="22"/>
                <w:szCs w:val="22"/>
              </w:rPr>
              <w:t>Land Owners</w:t>
            </w:r>
            <w:proofErr w:type="gramEnd"/>
            <w:r>
              <w:rPr>
                <w:rFonts w:cs="Arial"/>
                <w:color w:val="000000"/>
                <w:sz w:val="22"/>
                <w:szCs w:val="22"/>
              </w:rPr>
              <w:t xml:space="preserve"> would approach right of access to mooring holders in same way they would any other mooring holder. EG – CSC only allow access if mooring holders were members. If not, access only via public slipway at CBC. </w:t>
            </w:r>
          </w:p>
        </w:tc>
      </w:tr>
      <w:tr w:rsidR="00B627E5" w:rsidRPr="00A816F4" w14:paraId="5C43F61E" w14:textId="77777777" w:rsidTr="00A012D9">
        <w:trPr>
          <w:trHeight w:val="517"/>
        </w:trPr>
        <w:tc>
          <w:tcPr>
            <w:tcW w:w="835" w:type="dxa"/>
          </w:tcPr>
          <w:p w14:paraId="3C6E1873" w14:textId="77777777" w:rsidR="00B627E5" w:rsidRPr="00155EEB" w:rsidRDefault="00FF1FD3" w:rsidP="00B627E5">
            <w:pPr>
              <w:spacing w:before="120" w:after="120"/>
              <w:jc w:val="right"/>
              <w:rPr>
                <w:rFonts w:cs="Arial"/>
                <w:b/>
                <w:bCs/>
                <w:iCs/>
              </w:rPr>
            </w:pPr>
            <w:r>
              <w:rPr>
                <w:rFonts w:cs="Arial"/>
                <w:b/>
                <w:bCs/>
                <w:iCs/>
                <w:sz w:val="22"/>
                <w:szCs w:val="22"/>
              </w:rPr>
              <w:t>8.</w:t>
            </w:r>
          </w:p>
        </w:tc>
        <w:tc>
          <w:tcPr>
            <w:tcW w:w="5747" w:type="dxa"/>
          </w:tcPr>
          <w:p w14:paraId="66ACBA95" w14:textId="77777777" w:rsidR="00B627E5" w:rsidRDefault="00B627E5" w:rsidP="00B627E5">
            <w:pPr>
              <w:spacing w:before="120" w:after="120"/>
              <w:jc w:val="both"/>
              <w:rPr>
                <w:rFonts w:cs="Arial"/>
                <w:b/>
                <w:bCs/>
                <w:iCs/>
                <w:sz w:val="22"/>
                <w:szCs w:val="22"/>
              </w:rPr>
            </w:pPr>
            <w:r>
              <w:rPr>
                <w:rFonts w:cs="Arial"/>
                <w:b/>
                <w:bCs/>
                <w:iCs/>
                <w:sz w:val="22"/>
                <w:szCs w:val="22"/>
              </w:rPr>
              <w:t>Date of Next Meeting</w:t>
            </w:r>
          </w:p>
          <w:p w14:paraId="0B7ED8EC" w14:textId="7D1C16A6" w:rsidR="00B627E5" w:rsidRPr="00155EEB" w:rsidRDefault="00310043" w:rsidP="008C7A81">
            <w:pPr>
              <w:spacing w:before="120" w:after="120"/>
              <w:jc w:val="both"/>
              <w:rPr>
                <w:rFonts w:cs="Arial"/>
                <w:b/>
                <w:bCs/>
                <w:iCs/>
              </w:rPr>
            </w:pPr>
            <w:r>
              <w:rPr>
                <w:rFonts w:cs="Arial"/>
                <w:bCs/>
                <w:iCs/>
                <w:sz w:val="22"/>
                <w:szCs w:val="22"/>
              </w:rPr>
              <w:t xml:space="preserve">Wednesday </w:t>
            </w:r>
            <w:r w:rsidR="00B3201A">
              <w:rPr>
                <w:rFonts w:cs="Arial"/>
                <w:bCs/>
                <w:iCs/>
                <w:sz w:val="22"/>
                <w:szCs w:val="22"/>
              </w:rPr>
              <w:t>15</w:t>
            </w:r>
            <w:r w:rsidR="00B3201A" w:rsidRPr="00B3201A">
              <w:rPr>
                <w:rFonts w:cs="Arial"/>
                <w:bCs/>
                <w:iCs/>
                <w:sz w:val="22"/>
                <w:szCs w:val="22"/>
                <w:vertAlign w:val="superscript"/>
              </w:rPr>
              <w:t>th</w:t>
            </w:r>
            <w:r w:rsidR="00B3201A">
              <w:rPr>
                <w:rFonts w:cs="Arial"/>
                <w:bCs/>
                <w:iCs/>
                <w:sz w:val="22"/>
                <w:szCs w:val="22"/>
              </w:rPr>
              <w:t xml:space="preserve"> March</w:t>
            </w:r>
            <w:r>
              <w:rPr>
                <w:rFonts w:cs="Arial"/>
                <w:bCs/>
                <w:iCs/>
                <w:sz w:val="22"/>
                <w:szCs w:val="22"/>
              </w:rPr>
              <w:t xml:space="preserve">. Location to be confirmed. </w:t>
            </w:r>
          </w:p>
        </w:tc>
        <w:tc>
          <w:tcPr>
            <w:tcW w:w="3479" w:type="dxa"/>
          </w:tcPr>
          <w:p w14:paraId="1C5493B4" w14:textId="77777777" w:rsidR="00B627E5" w:rsidRDefault="00B627E5" w:rsidP="00B627E5">
            <w:pPr>
              <w:rPr>
                <w:rFonts w:cs="Arial"/>
                <w:color w:val="000000"/>
                <w:sz w:val="22"/>
                <w:szCs w:val="22"/>
              </w:rPr>
            </w:pPr>
          </w:p>
          <w:p w14:paraId="73B31C2E" w14:textId="77777777" w:rsidR="00B627E5" w:rsidRDefault="00B627E5" w:rsidP="00B627E5">
            <w:pPr>
              <w:rPr>
                <w:rFonts w:cs="Arial"/>
                <w:color w:val="000000"/>
                <w:sz w:val="22"/>
                <w:szCs w:val="22"/>
              </w:rPr>
            </w:pPr>
          </w:p>
          <w:p w14:paraId="394D0EF7" w14:textId="77777777" w:rsidR="00B627E5" w:rsidRDefault="00B627E5" w:rsidP="00B627E5">
            <w:pPr>
              <w:rPr>
                <w:rFonts w:cs="Arial"/>
                <w:color w:val="000000"/>
                <w:sz w:val="22"/>
                <w:szCs w:val="22"/>
              </w:rPr>
            </w:pPr>
          </w:p>
        </w:tc>
      </w:tr>
    </w:tbl>
    <w:p w14:paraId="3645B551" w14:textId="77777777" w:rsidR="00241955" w:rsidRPr="009F7894" w:rsidRDefault="00241955">
      <w:pPr>
        <w:pStyle w:val="Header"/>
        <w:jc w:val="both"/>
        <w:rPr>
          <w:b/>
          <w:sz w:val="22"/>
          <w:szCs w:val="22"/>
        </w:rPr>
      </w:pPr>
    </w:p>
    <w:sectPr w:rsidR="00241955" w:rsidRPr="009F7894" w:rsidSect="00294767">
      <w:pgSz w:w="11906" w:h="16838" w:code="9"/>
      <w:pgMar w:top="1440" w:right="1440" w:bottom="1440" w:left="1440" w:header="34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F6C2" w14:textId="77777777" w:rsidR="00FF1FD3" w:rsidRDefault="00FF1FD3">
      <w:r>
        <w:separator/>
      </w:r>
    </w:p>
  </w:endnote>
  <w:endnote w:type="continuationSeparator" w:id="0">
    <w:p w14:paraId="6265883D" w14:textId="77777777" w:rsidR="00FF1FD3" w:rsidRDefault="00FF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A4CA" w14:textId="77777777" w:rsidR="00FF1FD3" w:rsidRDefault="00FF1FD3">
      <w:r>
        <w:separator/>
      </w:r>
    </w:p>
  </w:footnote>
  <w:footnote w:type="continuationSeparator" w:id="0">
    <w:p w14:paraId="176A8171" w14:textId="77777777" w:rsidR="00FF1FD3" w:rsidRDefault="00FF1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25C"/>
    <w:multiLevelType w:val="hybridMultilevel"/>
    <w:tmpl w:val="02A4AD3E"/>
    <w:lvl w:ilvl="0" w:tplc="08090005">
      <w:start w:val="1"/>
      <w:numFmt w:val="bullet"/>
      <w:lvlText w:val=""/>
      <w:lvlJc w:val="left"/>
      <w:pPr>
        <w:ind w:left="1739" w:hanging="360"/>
      </w:pPr>
      <w:rPr>
        <w:rFonts w:ascii="Wingdings" w:hAnsi="Wingdings" w:hint="default"/>
      </w:rPr>
    </w:lvl>
    <w:lvl w:ilvl="1" w:tplc="08090003" w:tentative="1">
      <w:start w:val="1"/>
      <w:numFmt w:val="bullet"/>
      <w:lvlText w:val="o"/>
      <w:lvlJc w:val="left"/>
      <w:pPr>
        <w:ind w:left="2459" w:hanging="360"/>
      </w:pPr>
      <w:rPr>
        <w:rFonts w:ascii="Courier New" w:hAnsi="Courier New" w:cs="Courier New" w:hint="default"/>
      </w:rPr>
    </w:lvl>
    <w:lvl w:ilvl="2" w:tplc="08090005" w:tentative="1">
      <w:start w:val="1"/>
      <w:numFmt w:val="bullet"/>
      <w:lvlText w:val=""/>
      <w:lvlJc w:val="left"/>
      <w:pPr>
        <w:ind w:left="3179" w:hanging="360"/>
      </w:pPr>
      <w:rPr>
        <w:rFonts w:ascii="Wingdings" w:hAnsi="Wingdings" w:hint="default"/>
      </w:rPr>
    </w:lvl>
    <w:lvl w:ilvl="3" w:tplc="08090001" w:tentative="1">
      <w:start w:val="1"/>
      <w:numFmt w:val="bullet"/>
      <w:lvlText w:val=""/>
      <w:lvlJc w:val="left"/>
      <w:pPr>
        <w:ind w:left="3899" w:hanging="360"/>
      </w:pPr>
      <w:rPr>
        <w:rFonts w:ascii="Symbol" w:hAnsi="Symbol" w:hint="default"/>
      </w:rPr>
    </w:lvl>
    <w:lvl w:ilvl="4" w:tplc="08090003" w:tentative="1">
      <w:start w:val="1"/>
      <w:numFmt w:val="bullet"/>
      <w:lvlText w:val="o"/>
      <w:lvlJc w:val="left"/>
      <w:pPr>
        <w:ind w:left="4619" w:hanging="360"/>
      </w:pPr>
      <w:rPr>
        <w:rFonts w:ascii="Courier New" w:hAnsi="Courier New" w:cs="Courier New" w:hint="default"/>
      </w:rPr>
    </w:lvl>
    <w:lvl w:ilvl="5" w:tplc="08090005" w:tentative="1">
      <w:start w:val="1"/>
      <w:numFmt w:val="bullet"/>
      <w:lvlText w:val=""/>
      <w:lvlJc w:val="left"/>
      <w:pPr>
        <w:ind w:left="5339" w:hanging="360"/>
      </w:pPr>
      <w:rPr>
        <w:rFonts w:ascii="Wingdings" w:hAnsi="Wingdings" w:hint="default"/>
      </w:rPr>
    </w:lvl>
    <w:lvl w:ilvl="6" w:tplc="08090001" w:tentative="1">
      <w:start w:val="1"/>
      <w:numFmt w:val="bullet"/>
      <w:lvlText w:val=""/>
      <w:lvlJc w:val="left"/>
      <w:pPr>
        <w:ind w:left="6059" w:hanging="360"/>
      </w:pPr>
      <w:rPr>
        <w:rFonts w:ascii="Symbol" w:hAnsi="Symbol" w:hint="default"/>
      </w:rPr>
    </w:lvl>
    <w:lvl w:ilvl="7" w:tplc="08090003" w:tentative="1">
      <w:start w:val="1"/>
      <w:numFmt w:val="bullet"/>
      <w:lvlText w:val="o"/>
      <w:lvlJc w:val="left"/>
      <w:pPr>
        <w:ind w:left="6779" w:hanging="360"/>
      </w:pPr>
      <w:rPr>
        <w:rFonts w:ascii="Courier New" w:hAnsi="Courier New" w:cs="Courier New" w:hint="default"/>
      </w:rPr>
    </w:lvl>
    <w:lvl w:ilvl="8" w:tplc="08090005" w:tentative="1">
      <w:start w:val="1"/>
      <w:numFmt w:val="bullet"/>
      <w:lvlText w:val=""/>
      <w:lvlJc w:val="left"/>
      <w:pPr>
        <w:ind w:left="7499" w:hanging="360"/>
      </w:pPr>
      <w:rPr>
        <w:rFonts w:ascii="Wingdings" w:hAnsi="Wingdings" w:hint="default"/>
      </w:rPr>
    </w:lvl>
  </w:abstractNum>
  <w:abstractNum w:abstractNumId="1" w15:restartNumberingAfterBreak="0">
    <w:nsid w:val="08973172"/>
    <w:multiLevelType w:val="hybridMultilevel"/>
    <w:tmpl w:val="D9A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702"/>
    <w:multiLevelType w:val="hybridMultilevel"/>
    <w:tmpl w:val="FEF46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AC6799"/>
    <w:multiLevelType w:val="hybridMultilevel"/>
    <w:tmpl w:val="72187B38"/>
    <w:lvl w:ilvl="0" w:tplc="90A489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D646E0"/>
    <w:multiLevelType w:val="hybridMultilevel"/>
    <w:tmpl w:val="7DB879F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B1462C"/>
    <w:multiLevelType w:val="hybridMultilevel"/>
    <w:tmpl w:val="7D1ADB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65F0F27"/>
    <w:multiLevelType w:val="hybridMultilevel"/>
    <w:tmpl w:val="08CAB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A404EA"/>
    <w:multiLevelType w:val="hybridMultilevel"/>
    <w:tmpl w:val="25AE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95228"/>
    <w:multiLevelType w:val="hybridMultilevel"/>
    <w:tmpl w:val="10D07F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67D58D0"/>
    <w:multiLevelType w:val="hybridMultilevel"/>
    <w:tmpl w:val="CCB018B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7CB7EFA"/>
    <w:multiLevelType w:val="hybridMultilevel"/>
    <w:tmpl w:val="DCFC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1292B"/>
    <w:multiLevelType w:val="hybridMultilevel"/>
    <w:tmpl w:val="2A3A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354642">
    <w:abstractNumId w:val="6"/>
  </w:num>
  <w:num w:numId="2" w16cid:durableId="217595303">
    <w:abstractNumId w:val="11"/>
  </w:num>
  <w:num w:numId="3" w16cid:durableId="1056591659">
    <w:abstractNumId w:val="7"/>
  </w:num>
  <w:num w:numId="4" w16cid:durableId="1931816620">
    <w:abstractNumId w:val="3"/>
  </w:num>
  <w:num w:numId="5" w16cid:durableId="289939410">
    <w:abstractNumId w:val="9"/>
  </w:num>
  <w:num w:numId="6" w16cid:durableId="1179470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3019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806222">
    <w:abstractNumId w:val="2"/>
  </w:num>
  <w:num w:numId="9" w16cid:durableId="1944415480">
    <w:abstractNumId w:val="4"/>
  </w:num>
  <w:num w:numId="10" w16cid:durableId="809399331">
    <w:abstractNumId w:val="5"/>
  </w:num>
  <w:num w:numId="11" w16cid:durableId="2105958396">
    <w:abstractNumId w:val="1"/>
  </w:num>
  <w:num w:numId="12" w16cid:durableId="1294172158">
    <w:abstractNumId w:val="0"/>
  </w:num>
  <w:num w:numId="13" w16cid:durableId="17654951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53"/>
    <w:rsid w:val="000008CE"/>
    <w:rsid w:val="00005726"/>
    <w:rsid w:val="00022B7E"/>
    <w:rsid w:val="00025F61"/>
    <w:rsid w:val="00042E1A"/>
    <w:rsid w:val="000456A6"/>
    <w:rsid w:val="00045CD3"/>
    <w:rsid w:val="000539E1"/>
    <w:rsid w:val="00061D8F"/>
    <w:rsid w:val="00063F51"/>
    <w:rsid w:val="00081DAD"/>
    <w:rsid w:val="0008360A"/>
    <w:rsid w:val="000839CC"/>
    <w:rsid w:val="0009695A"/>
    <w:rsid w:val="000B4612"/>
    <w:rsid w:val="000B7B07"/>
    <w:rsid w:val="000C22E8"/>
    <w:rsid w:val="000D7407"/>
    <w:rsid w:val="000F2DD1"/>
    <w:rsid w:val="000F4A28"/>
    <w:rsid w:val="000F7A9D"/>
    <w:rsid w:val="00100CC8"/>
    <w:rsid w:val="00101FE8"/>
    <w:rsid w:val="0010666C"/>
    <w:rsid w:val="00110A60"/>
    <w:rsid w:val="00121784"/>
    <w:rsid w:val="0012208C"/>
    <w:rsid w:val="00122514"/>
    <w:rsid w:val="00151E69"/>
    <w:rsid w:val="00152FC6"/>
    <w:rsid w:val="00153847"/>
    <w:rsid w:val="00155FFB"/>
    <w:rsid w:val="00156C24"/>
    <w:rsid w:val="00160D3D"/>
    <w:rsid w:val="00164186"/>
    <w:rsid w:val="001654D6"/>
    <w:rsid w:val="0016551B"/>
    <w:rsid w:val="00165C56"/>
    <w:rsid w:val="0017079E"/>
    <w:rsid w:val="00171ECA"/>
    <w:rsid w:val="00174CC0"/>
    <w:rsid w:val="001821A1"/>
    <w:rsid w:val="00182A12"/>
    <w:rsid w:val="00185E41"/>
    <w:rsid w:val="00186472"/>
    <w:rsid w:val="00191904"/>
    <w:rsid w:val="00195A84"/>
    <w:rsid w:val="001B19D0"/>
    <w:rsid w:val="001B423C"/>
    <w:rsid w:val="001B512B"/>
    <w:rsid w:val="001B7AA4"/>
    <w:rsid w:val="001C262A"/>
    <w:rsid w:val="001C2D11"/>
    <w:rsid w:val="001C2E16"/>
    <w:rsid w:val="001D0A5C"/>
    <w:rsid w:val="001D44E3"/>
    <w:rsid w:val="001D5BC7"/>
    <w:rsid w:val="001E49FD"/>
    <w:rsid w:val="001E4AA9"/>
    <w:rsid w:val="001F1DD3"/>
    <w:rsid w:val="001F7555"/>
    <w:rsid w:val="00204945"/>
    <w:rsid w:val="00216B55"/>
    <w:rsid w:val="00220241"/>
    <w:rsid w:val="00237529"/>
    <w:rsid w:val="00241955"/>
    <w:rsid w:val="002456A1"/>
    <w:rsid w:val="002723F2"/>
    <w:rsid w:val="00274EFA"/>
    <w:rsid w:val="0027672F"/>
    <w:rsid w:val="00277880"/>
    <w:rsid w:val="002859A3"/>
    <w:rsid w:val="00291ACF"/>
    <w:rsid w:val="00294767"/>
    <w:rsid w:val="00296078"/>
    <w:rsid w:val="002B0FB9"/>
    <w:rsid w:val="002B4E29"/>
    <w:rsid w:val="002B60E0"/>
    <w:rsid w:val="002C2057"/>
    <w:rsid w:val="002C6F38"/>
    <w:rsid w:val="002D100B"/>
    <w:rsid w:val="002D2E6D"/>
    <w:rsid w:val="002D662C"/>
    <w:rsid w:val="002E250D"/>
    <w:rsid w:val="002F0946"/>
    <w:rsid w:val="002F0A6F"/>
    <w:rsid w:val="002F1262"/>
    <w:rsid w:val="00303AC2"/>
    <w:rsid w:val="00306997"/>
    <w:rsid w:val="00310043"/>
    <w:rsid w:val="00320333"/>
    <w:rsid w:val="00320E01"/>
    <w:rsid w:val="00323351"/>
    <w:rsid w:val="00324213"/>
    <w:rsid w:val="00324CE0"/>
    <w:rsid w:val="003254CC"/>
    <w:rsid w:val="00333C73"/>
    <w:rsid w:val="00334458"/>
    <w:rsid w:val="00340EBD"/>
    <w:rsid w:val="00344F63"/>
    <w:rsid w:val="00345BFF"/>
    <w:rsid w:val="00347AE9"/>
    <w:rsid w:val="00354C68"/>
    <w:rsid w:val="003657C1"/>
    <w:rsid w:val="003742E5"/>
    <w:rsid w:val="00375F04"/>
    <w:rsid w:val="0037676F"/>
    <w:rsid w:val="00376B14"/>
    <w:rsid w:val="003771EA"/>
    <w:rsid w:val="00384F89"/>
    <w:rsid w:val="00387E0E"/>
    <w:rsid w:val="003932BE"/>
    <w:rsid w:val="00395013"/>
    <w:rsid w:val="003977B2"/>
    <w:rsid w:val="003A4DD6"/>
    <w:rsid w:val="003A64D8"/>
    <w:rsid w:val="003B741D"/>
    <w:rsid w:val="003C07F2"/>
    <w:rsid w:val="003C233B"/>
    <w:rsid w:val="003C2E65"/>
    <w:rsid w:val="003E0E6D"/>
    <w:rsid w:val="003F0315"/>
    <w:rsid w:val="003F79F3"/>
    <w:rsid w:val="00403B60"/>
    <w:rsid w:val="00407AFC"/>
    <w:rsid w:val="004130CB"/>
    <w:rsid w:val="004229A1"/>
    <w:rsid w:val="00430991"/>
    <w:rsid w:val="0043192B"/>
    <w:rsid w:val="00434AE4"/>
    <w:rsid w:val="00443F2C"/>
    <w:rsid w:val="00450FB8"/>
    <w:rsid w:val="00460245"/>
    <w:rsid w:val="0046400E"/>
    <w:rsid w:val="00473557"/>
    <w:rsid w:val="00473775"/>
    <w:rsid w:val="0047531A"/>
    <w:rsid w:val="00475B12"/>
    <w:rsid w:val="004864C5"/>
    <w:rsid w:val="00491BD5"/>
    <w:rsid w:val="004A521B"/>
    <w:rsid w:val="004B7513"/>
    <w:rsid w:val="004C3AF1"/>
    <w:rsid w:val="004C7350"/>
    <w:rsid w:val="004D3EBE"/>
    <w:rsid w:val="004E1CF4"/>
    <w:rsid w:val="004E7174"/>
    <w:rsid w:val="00501A69"/>
    <w:rsid w:val="005063BF"/>
    <w:rsid w:val="005155B1"/>
    <w:rsid w:val="0051675D"/>
    <w:rsid w:val="005200A2"/>
    <w:rsid w:val="00521B83"/>
    <w:rsid w:val="00524B6D"/>
    <w:rsid w:val="00536216"/>
    <w:rsid w:val="00541A99"/>
    <w:rsid w:val="005618F6"/>
    <w:rsid w:val="00563B32"/>
    <w:rsid w:val="005743B3"/>
    <w:rsid w:val="00575A48"/>
    <w:rsid w:val="00582F0A"/>
    <w:rsid w:val="00590CFF"/>
    <w:rsid w:val="0059111F"/>
    <w:rsid w:val="00592BDE"/>
    <w:rsid w:val="00596FA2"/>
    <w:rsid w:val="005A11F6"/>
    <w:rsid w:val="005A2E7E"/>
    <w:rsid w:val="005B033B"/>
    <w:rsid w:val="005B68F2"/>
    <w:rsid w:val="005C19BB"/>
    <w:rsid w:val="005C1ED2"/>
    <w:rsid w:val="005E1AAF"/>
    <w:rsid w:val="005E1C74"/>
    <w:rsid w:val="005F105E"/>
    <w:rsid w:val="006000AD"/>
    <w:rsid w:val="0060386A"/>
    <w:rsid w:val="00603ED9"/>
    <w:rsid w:val="00604728"/>
    <w:rsid w:val="00605E79"/>
    <w:rsid w:val="006077EB"/>
    <w:rsid w:val="00613854"/>
    <w:rsid w:val="00617EC4"/>
    <w:rsid w:val="00620B65"/>
    <w:rsid w:val="0063363A"/>
    <w:rsid w:val="00640E44"/>
    <w:rsid w:val="00654C5F"/>
    <w:rsid w:val="00654DD0"/>
    <w:rsid w:val="00656A62"/>
    <w:rsid w:val="00665CB2"/>
    <w:rsid w:val="0068235C"/>
    <w:rsid w:val="00685230"/>
    <w:rsid w:val="0069519D"/>
    <w:rsid w:val="006A3387"/>
    <w:rsid w:val="006A6B8B"/>
    <w:rsid w:val="006C298E"/>
    <w:rsid w:val="006C5EE0"/>
    <w:rsid w:val="006D1095"/>
    <w:rsid w:val="006E4899"/>
    <w:rsid w:val="006E4B33"/>
    <w:rsid w:val="006E65D5"/>
    <w:rsid w:val="006E777A"/>
    <w:rsid w:val="006F0FF7"/>
    <w:rsid w:val="006F78A3"/>
    <w:rsid w:val="00710122"/>
    <w:rsid w:val="00716453"/>
    <w:rsid w:val="0071678D"/>
    <w:rsid w:val="007226CA"/>
    <w:rsid w:val="00722974"/>
    <w:rsid w:val="00722CD0"/>
    <w:rsid w:val="007268E8"/>
    <w:rsid w:val="0073144B"/>
    <w:rsid w:val="0074503B"/>
    <w:rsid w:val="0074628D"/>
    <w:rsid w:val="00746893"/>
    <w:rsid w:val="0074793A"/>
    <w:rsid w:val="007500F9"/>
    <w:rsid w:val="00755D75"/>
    <w:rsid w:val="00772E8D"/>
    <w:rsid w:val="007820D4"/>
    <w:rsid w:val="00782AB2"/>
    <w:rsid w:val="00795067"/>
    <w:rsid w:val="0079565C"/>
    <w:rsid w:val="007A53C5"/>
    <w:rsid w:val="007B6EE7"/>
    <w:rsid w:val="007E41A7"/>
    <w:rsid w:val="007F30A9"/>
    <w:rsid w:val="007F4DE5"/>
    <w:rsid w:val="00801C01"/>
    <w:rsid w:val="0080243C"/>
    <w:rsid w:val="0080270C"/>
    <w:rsid w:val="008121B7"/>
    <w:rsid w:val="008125B2"/>
    <w:rsid w:val="008234D8"/>
    <w:rsid w:val="0083006D"/>
    <w:rsid w:val="0083025A"/>
    <w:rsid w:val="00830EE1"/>
    <w:rsid w:val="00831640"/>
    <w:rsid w:val="008427F3"/>
    <w:rsid w:val="00853F1C"/>
    <w:rsid w:val="008627D1"/>
    <w:rsid w:val="00863F71"/>
    <w:rsid w:val="00880581"/>
    <w:rsid w:val="008818DA"/>
    <w:rsid w:val="00887A8A"/>
    <w:rsid w:val="00892AE0"/>
    <w:rsid w:val="008A3830"/>
    <w:rsid w:val="008A405F"/>
    <w:rsid w:val="008B3C7F"/>
    <w:rsid w:val="008C1C58"/>
    <w:rsid w:val="008C7A81"/>
    <w:rsid w:val="008F7C12"/>
    <w:rsid w:val="009020EB"/>
    <w:rsid w:val="009269ED"/>
    <w:rsid w:val="009339B2"/>
    <w:rsid w:val="009342AF"/>
    <w:rsid w:val="009601E2"/>
    <w:rsid w:val="00962207"/>
    <w:rsid w:val="00962E73"/>
    <w:rsid w:val="00972692"/>
    <w:rsid w:val="00975AC4"/>
    <w:rsid w:val="00977732"/>
    <w:rsid w:val="00977CB4"/>
    <w:rsid w:val="00986DFC"/>
    <w:rsid w:val="00991654"/>
    <w:rsid w:val="00991A85"/>
    <w:rsid w:val="00992044"/>
    <w:rsid w:val="00994092"/>
    <w:rsid w:val="0099695D"/>
    <w:rsid w:val="009A2542"/>
    <w:rsid w:val="009B3844"/>
    <w:rsid w:val="009C5D47"/>
    <w:rsid w:val="009C6AE5"/>
    <w:rsid w:val="009C79A1"/>
    <w:rsid w:val="009D1ACB"/>
    <w:rsid w:val="009D3B58"/>
    <w:rsid w:val="009D4763"/>
    <w:rsid w:val="009E2784"/>
    <w:rsid w:val="009E438A"/>
    <w:rsid w:val="009F0625"/>
    <w:rsid w:val="009F27CA"/>
    <w:rsid w:val="009F3366"/>
    <w:rsid w:val="009F7894"/>
    <w:rsid w:val="00A012D9"/>
    <w:rsid w:val="00A11546"/>
    <w:rsid w:val="00A176CB"/>
    <w:rsid w:val="00A62446"/>
    <w:rsid w:val="00A64A60"/>
    <w:rsid w:val="00A75BF7"/>
    <w:rsid w:val="00A81697"/>
    <w:rsid w:val="00A816F4"/>
    <w:rsid w:val="00A95196"/>
    <w:rsid w:val="00A967ED"/>
    <w:rsid w:val="00A97D1E"/>
    <w:rsid w:val="00AA6DEC"/>
    <w:rsid w:val="00AB1A31"/>
    <w:rsid w:val="00AB2281"/>
    <w:rsid w:val="00AB6CEC"/>
    <w:rsid w:val="00AC4EEF"/>
    <w:rsid w:val="00AC60BD"/>
    <w:rsid w:val="00AD3372"/>
    <w:rsid w:val="00AD5A52"/>
    <w:rsid w:val="00AD6A8D"/>
    <w:rsid w:val="00AD6AD2"/>
    <w:rsid w:val="00AE0DD3"/>
    <w:rsid w:val="00AE23C4"/>
    <w:rsid w:val="00AE478C"/>
    <w:rsid w:val="00AF2F6F"/>
    <w:rsid w:val="00AF421F"/>
    <w:rsid w:val="00B14A06"/>
    <w:rsid w:val="00B14BA7"/>
    <w:rsid w:val="00B26E01"/>
    <w:rsid w:val="00B300DC"/>
    <w:rsid w:val="00B3201A"/>
    <w:rsid w:val="00B46D1B"/>
    <w:rsid w:val="00B5645F"/>
    <w:rsid w:val="00B613E1"/>
    <w:rsid w:val="00B61753"/>
    <w:rsid w:val="00B627E5"/>
    <w:rsid w:val="00B67B57"/>
    <w:rsid w:val="00B76DEB"/>
    <w:rsid w:val="00B81FCC"/>
    <w:rsid w:val="00B82EDE"/>
    <w:rsid w:val="00B92E60"/>
    <w:rsid w:val="00B931CB"/>
    <w:rsid w:val="00BA043C"/>
    <w:rsid w:val="00BB187B"/>
    <w:rsid w:val="00BC5B58"/>
    <w:rsid w:val="00BC6517"/>
    <w:rsid w:val="00BD1ECE"/>
    <w:rsid w:val="00BD5B1F"/>
    <w:rsid w:val="00BD7FAE"/>
    <w:rsid w:val="00BF0CC7"/>
    <w:rsid w:val="00BF2096"/>
    <w:rsid w:val="00BF42D4"/>
    <w:rsid w:val="00BF4343"/>
    <w:rsid w:val="00BF601E"/>
    <w:rsid w:val="00BF72B9"/>
    <w:rsid w:val="00C11D63"/>
    <w:rsid w:val="00C23680"/>
    <w:rsid w:val="00C35405"/>
    <w:rsid w:val="00C36ED7"/>
    <w:rsid w:val="00C477AB"/>
    <w:rsid w:val="00C574AC"/>
    <w:rsid w:val="00C5791F"/>
    <w:rsid w:val="00C65ABF"/>
    <w:rsid w:val="00C72220"/>
    <w:rsid w:val="00C739DB"/>
    <w:rsid w:val="00C751FD"/>
    <w:rsid w:val="00C91143"/>
    <w:rsid w:val="00C91A56"/>
    <w:rsid w:val="00CA1BFC"/>
    <w:rsid w:val="00CA2653"/>
    <w:rsid w:val="00CA6274"/>
    <w:rsid w:val="00CB6D61"/>
    <w:rsid w:val="00CC152C"/>
    <w:rsid w:val="00CD4762"/>
    <w:rsid w:val="00CD58A4"/>
    <w:rsid w:val="00CF1652"/>
    <w:rsid w:val="00CF2E2A"/>
    <w:rsid w:val="00D04825"/>
    <w:rsid w:val="00D10658"/>
    <w:rsid w:val="00D10C13"/>
    <w:rsid w:val="00D20A6B"/>
    <w:rsid w:val="00D2579B"/>
    <w:rsid w:val="00D30AC4"/>
    <w:rsid w:val="00D31A62"/>
    <w:rsid w:val="00D32441"/>
    <w:rsid w:val="00D36068"/>
    <w:rsid w:val="00D37E3D"/>
    <w:rsid w:val="00D40C8B"/>
    <w:rsid w:val="00D41950"/>
    <w:rsid w:val="00D50D80"/>
    <w:rsid w:val="00D551C2"/>
    <w:rsid w:val="00D57656"/>
    <w:rsid w:val="00D61D6F"/>
    <w:rsid w:val="00D66238"/>
    <w:rsid w:val="00D67F0A"/>
    <w:rsid w:val="00D77521"/>
    <w:rsid w:val="00D84C75"/>
    <w:rsid w:val="00D87807"/>
    <w:rsid w:val="00D91A2F"/>
    <w:rsid w:val="00DA012F"/>
    <w:rsid w:val="00DA3FB5"/>
    <w:rsid w:val="00DA7E96"/>
    <w:rsid w:val="00DB3B18"/>
    <w:rsid w:val="00DE0C24"/>
    <w:rsid w:val="00DE666B"/>
    <w:rsid w:val="00E07716"/>
    <w:rsid w:val="00E1293E"/>
    <w:rsid w:val="00E12973"/>
    <w:rsid w:val="00E141A0"/>
    <w:rsid w:val="00E1551F"/>
    <w:rsid w:val="00E17BF0"/>
    <w:rsid w:val="00E208BF"/>
    <w:rsid w:val="00E21D72"/>
    <w:rsid w:val="00E220AA"/>
    <w:rsid w:val="00E336D3"/>
    <w:rsid w:val="00E344EB"/>
    <w:rsid w:val="00E41EE9"/>
    <w:rsid w:val="00E505A2"/>
    <w:rsid w:val="00E51422"/>
    <w:rsid w:val="00E65D7E"/>
    <w:rsid w:val="00E85D91"/>
    <w:rsid w:val="00EB5C03"/>
    <w:rsid w:val="00EC05D2"/>
    <w:rsid w:val="00EC1BD0"/>
    <w:rsid w:val="00EC6E27"/>
    <w:rsid w:val="00EE4665"/>
    <w:rsid w:val="00F07224"/>
    <w:rsid w:val="00F20A21"/>
    <w:rsid w:val="00F3071C"/>
    <w:rsid w:val="00F35729"/>
    <w:rsid w:val="00F35AA6"/>
    <w:rsid w:val="00F40BE6"/>
    <w:rsid w:val="00F421FC"/>
    <w:rsid w:val="00F53C58"/>
    <w:rsid w:val="00F55DA7"/>
    <w:rsid w:val="00F62852"/>
    <w:rsid w:val="00F6313A"/>
    <w:rsid w:val="00F63242"/>
    <w:rsid w:val="00F65E63"/>
    <w:rsid w:val="00F73A64"/>
    <w:rsid w:val="00F73DD8"/>
    <w:rsid w:val="00F77907"/>
    <w:rsid w:val="00F80974"/>
    <w:rsid w:val="00F9495C"/>
    <w:rsid w:val="00FA5180"/>
    <w:rsid w:val="00FA5F87"/>
    <w:rsid w:val="00FC39B4"/>
    <w:rsid w:val="00FD04F9"/>
    <w:rsid w:val="00FD548D"/>
    <w:rsid w:val="00FD5699"/>
    <w:rsid w:val="00FD6BAC"/>
    <w:rsid w:val="00FD72EE"/>
    <w:rsid w:val="00FE4DD7"/>
    <w:rsid w:val="00FE6866"/>
    <w:rsid w:val="00FF1FD3"/>
    <w:rsid w:val="00FF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0ED8B"/>
  <w15:chartTrackingRefBased/>
  <w15:docId w15:val="{0DCF30D7-7CB9-4387-8914-B550951C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widowControl w:val="0"/>
      <w:autoSpaceDE w:val="0"/>
      <w:autoSpaceDN w:val="0"/>
      <w:adjustRightInd w:val="0"/>
      <w:outlineLvl w:val="0"/>
    </w:pPr>
    <w:rPr>
      <w:rFonts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cs="Arial"/>
      <w:sz w:val="22"/>
      <w:szCs w:val="22"/>
    </w:rPr>
  </w:style>
  <w:style w:type="paragraph" w:styleId="BodyTextIndent">
    <w:name w:val="Body Text Indent"/>
    <w:basedOn w:val="Normal"/>
    <w:pPr>
      <w:spacing w:before="120" w:after="120"/>
      <w:ind w:left="1"/>
    </w:pPr>
    <w:rPr>
      <w:rFonts w:cs="Arial"/>
      <w:sz w:val="22"/>
      <w:szCs w:val="22"/>
    </w:rPr>
  </w:style>
  <w:style w:type="paragraph" w:styleId="ListParagraph">
    <w:name w:val="List Paragraph"/>
    <w:basedOn w:val="Normal"/>
    <w:uiPriority w:val="34"/>
    <w:qFormat/>
    <w:rsid w:val="00592BDE"/>
    <w:pPr>
      <w:ind w:left="720"/>
    </w:pPr>
  </w:style>
  <w:style w:type="character" w:styleId="CommentReference">
    <w:name w:val="annotation reference"/>
    <w:rsid w:val="00FD6BAC"/>
    <w:rPr>
      <w:sz w:val="16"/>
      <w:szCs w:val="16"/>
    </w:rPr>
  </w:style>
  <w:style w:type="paragraph" w:styleId="CommentText">
    <w:name w:val="annotation text"/>
    <w:basedOn w:val="Normal"/>
    <w:link w:val="CommentTextChar"/>
    <w:rsid w:val="00FD6BAC"/>
    <w:rPr>
      <w:sz w:val="20"/>
      <w:szCs w:val="20"/>
    </w:rPr>
  </w:style>
  <w:style w:type="character" w:customStyle="1" w:styleId="CommentTextChar">
    <w:name w:val="Comment Text Char"/>
    <w:link w:val="CommentText"/>
    <w:rsid w:val="00FD6BAC"/>
    <w:rPr>
      <w:rFonts w:ascii="Arial" w:hAnsi="Arial"/>
      <w:lang w:eastAsia="en-US"/>
    </w:rPr>
  </w:style>
  <w:style w:type="paragraph" w:styleId="CommentSubject">
    <w:name w:val="annotation subject"/>
    <w:basedOn w:val="CommentText"/>
    <w:next w:val="CommentText"/>
    <w:link w:val="CommentSubjectChar"/>
    <w:rsid w:val="00FD6BAC"/>
    <w:rPr>
      <w:b/>
      <w:bCs/>
    </w:rPr>
  </w:style>
  <w:style w:type="character" w:customStyle="1" w:styleId="CommentSubjectChar">
    <w:name w:val="Comment Subject Char"/>
    <w:link w:val="CommentSubject"/>
    <w:rsid w:val="00FD6BAC"/>
    <w:rPr>
      <w:rFonts w:ascii="Arial" w:hAnsi="Arial"/>
      <w:b/>
      <w:bCs/>
      <w:lang w:eastAsia="en-US"/>
    </w:rPr>
  </w:style>
  <w:style w:type="paragraph" w:styleId="Revision">
    <w:name w:val="Revision"/>
    <w:hidden/>
    <w:uiPriority w:val="99"/>
    <w:semiHidden/>
    <w:rsid w:val="004E7174"/>
    <w:rPr>
      <w:rFonts w:ascii="Arial" w:hAnsi="Arial"/>
      <w:sz w:val="24"/>
      <w:szCs w:val="24"/>
      <w:lang w:eastAsia="en-US"/>
    </w:rPr>
  </w:style>
  <w:style w:type="character" w:styleId="UnresolvedMention">
    <w:name w:val="Unresolved Mention"/>
    <w:basedOn w:val="DefaultParagraphFont"/>
    <w:uiPriority w:val="99"/>
    <w:semiHidden/>
    <w:unhideWhenUsed/>
    <w:rsid w:val="001F1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4585">
      <w:bodyDiv w:val="1"/>
      <w:marLeft w:val="0"/>
      <w:marRight w:val="0"/>
      <w:marTop w:val="0"/>
      <w:marBottom w:val="0"/>
      <w:divBdr>
        <w:top w:val="none" w:sz="0" w:space="0" w:color="auto"/>
        <w:left w:val="none" w:sz="0" w:space="0" w:color="auto"/>
        <w:bottom w:val="none" w:sz="0" w:space="0" w:color="auto"/>
        <w:right w:val="none" w:sz="0" w:space="0" w:color="auto"/>
      </w:divBdr>
    </w:div>
    <w:div w:id="571694697">
      <w:bodyDiv w:val="1"/>
      <w:marLeft w:val="0"/>
      <w:marRight w:val="0"/>
      <w:marTop w:val="0"/>
      <w:marBottom w:val="0"/>
      <w:divBdr>
        <w:top w:val="none" w:sz="0" w:space="0" w:color="auto"/>
        <w:left w:val="none" w:sz="0" w:space="0" w:color="auto"/>
        <w:bottom w:val="none" w:sz="0" w:space="0" w:color="auto"/>
        <w:right w:val="none" w:sz="0" w:space="0" w:color="auto"/>
      </w:divBdr>
    </w:div>
    <w:div w:id="618486093">
      <w:bodyDiv w:val="1"/>
      <w:marLeft w:val="0"/>
      <w:marRight w:val="0"/>
      <w:marTop w:val="0"/>
      <w:marBottom w:val="0"/>
      <w:divBdr>
        <w:top w:val="none" w:sz="0" w:space="0" w:color="auto"/>
        <w:left w:val="none" w:sz="0" w:space="0" w:color="auto"/>
        <w:bottom w:val="none" w:sz="0" w:space="0" w:color="auto"/>
        <w:right w:val="none" w:sz="0" w:space="0" w:color="auto"/>
      </w:divBdr>
    </w:div>
    <w:div w:id="656105551">
      <w:bodyDiv w:val="1"/>
      <w:marLeft w:val="0"/>
      <w:marRight w:val="0"/>
      <w:marTop w:val="0"/>
      <w:marBottom w:val="0"/>
      <w:divBdr>
        <w:top w:val="none" w:sz="0" w:space="0" w:color="auto"/>
        <w:left w:val="none" w:sz="0" w:space="0" w:color="auto"/>
        <w:bottom w:val="none" w:sz="0" w:space="0" w:color="auto"/>
        <w:right w:val="none" w:sz="0" w:space="0" w:color="auto"/>
      </w:divBdr>
    </w:div>
    <w:div w:id="1403985992">
      <w:bodyDiv w:val="1"/>
      <w:marLeft w:val="0"/>
      <w:marRight w:val="0"/>
      <w:marTop w:val="0"/>
      <w:marBottom w:val="0"/>
      <w:divBdr>
        <w:top w:val="none" w:sz="0" w:space="0" w:color="auto"/>
        <w:left w:val="none" w:sz="0" w:space="0" w:color="auto"/>
        <w:bottom w:val="none" w:sz="0" w:space="0" w:color="auto"/>
        <w:right w:val="none" w:sz="0" w:space="0" w:color="auto"/>
      </w:divBdr>
    </w:div>
    <w:div w:id="1480611522">
      <w:bodyDiv w:val="1"/>
      <w:marLeft w:val="0"/>
      <w:marRight w:val="0"/>
      <w:marTop w:val="0"/>
      <w:marBottom w:val="0"/>
      <w:divBdr>
        <w:top w:val="none" w:sz="0" w:space="0" w:color="auto"/>
        <w:left w:val="none" w:sz="0" w:space="0" w:color="auto"/>
        <w:bottom w:val="none" w:sz="0" w:space="0" w:color="auto"/>
        <w:right w:val="none" w:sz="0" w:space="0" w:color="auto"/>
      </w:divBdr>
    </w:div>
    <w:div w:id="1740060436">
      <w:bodyDiv w:val="1"/>
      <w:marLeft w:val="0"/>
      <w:marRight w:val="0"/>
      <w:marTop w:val="0"/>
      <w:marBottom w:val="0"/>
      <w:divBdr>
        <w:top w:val="none" w:sz="0" w:space="0" w:color="auto"/>
        <w:left w:val="none" w:sz="0" w:space="0" w:color="auto"/>
        <w:bottom w:val="none" w:sz="0" w:space="0" w:color="auto"/>
        <w:right w:val="none" w:sz="0" w:space="0" w:color="auto"/>
      </w:divBdr>
    </w:div>
    <w:div w:id="1744988403">
      <w:bodyDiv w:val="1"/>
      <w:marLeft w:val="0"/>
      <w:marRight w:val="0"/>
      <w:marTop w:val="0"/>
      <w:marBottom w:val="0"/>
      <w:divBdr>
        <w:top w:val="none" w:sz="0" w:space="0" w:color="auto"/>
        <w:left w:val="none" w:sz="0" w:space="0" w:color="auto"/>
        <w:bottom w:val="none" w:sz="0" w:space="0" w:color="auto"/>
        <w:right w:val="none" w:sz="0" w:space="0" w:color="auto"/>
      </w:divBdr>
    </w:div>
    <w:div w:id="17519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keRangerTeam@lakedistrict.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C868-0A83-4EB4-8879-773F6E77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10803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Action Notes</vt:lpstr>
    </vt:vector>
  </TitlesOfParts>
  <Company>South Lakeland District Council</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Notes</dc:title>
  <dc:subject/>
  <dc:creator>Rowley, Simon</dc:creator>
  <cp:keywords/>
  <cp:lastModifiedBy>Christine Adams</cp:lastModifiedBy>
  <cp:revision>2</cp:revision>
  <cp:lastPrinted>2022-10-12T15:17:00Z</cp:lastPrinted>
  <dcterms:created xsi:type="dcterms:W3CDTF">2022-12-30T17:59:00Z</dcterms:created>
  <dcterms:modified xsi:type="dcterms:W3CDTF">2022-12-30T17:59:00Z</dcterms:modified>
</cp:coreProperties>
</file>